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F3B" w:rsidRPr="00344829" w:rsidRDefault="00CC5BAA" w:rsidP="00344829">
      <w:pPr>
        <w:spacing w:after="0" w:line="240" w:lineRule="auto"/>
        <w:ind w:left="119"/>
        <w:jc w:val="center"/>
      </w:pPr>
      <w:bookmarkStart w:id="0" w:name="block-37015686"/>
      <w:r w:rsidRPr="0034482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11F3B" w:rsidRPr="00344829" w:rsidRDefault="00CC5BAA" w:rsidP="00344829">
      <w:pPr>
        <w:spacing w:after="0" w:line="240" w:lineRule="auto"/>
        <w:ind w:left="119"/>
        <w:jc w:val="center"/>
      </w:pPr>
      <w:bookmarkStart w:id="1" w:name="66eda295-db64-47a8-bfa6-b8d28899a835"/>
      <w:r w:rsidRPr="00344829">
        <w:rPr>
          <w:rFonts w:ascii="Times New Roman" w:hAnsi="Times New Roman"/>
          <w:b/>
          <w:color w:val="000000"/>
          <w:sz w:val="28"/>
        </w:rPr>
        <w:t xml:space="preserve">МИНИСТЕРСТВО ОБРАЗОВАНИЯ, НАУКИ И МОЛОДЁЖНОЙ ПОЛИТИКИ КРАСНОДАРСКОГО КРАЯ </w:t>
      </w:r>
      <w:bookmarkEnd w:id="1"/>
    </w:p>
    <w:p w:rsidR="00911F3B" w:rsidRPr="00344829" w:rsidRDefault="00CC5BAA" w:rsidP="00344829">
      <w:pPr>
        <w:spacing w:after="0" w:line="240" w:lineRule="auto"/>
        <w:ind w:left="119"/>
        <w:jc w:val="center"/>
      </w:pPr>
      <w:bookmarkStart w:id="2" w:name="1df534d5-ac96-4194-a312-6aacd749111a"/>
      <w:r w:rsidRPr="00344829">
        <w:rPr>
          <w:rFonts w:ascii="Times New Roman" w:hAnsi="Times New Roman"/>
          <w:b/>
          <w:color w:val="000000"/>
          <w:sz w:val="28"/>
        </w:rPr>
        <w:t>МУНИЦИПАЛЬНОЕ ОБРАЗОВАНИЕ ТУАПСИНСКИЙ РАЙОН</w:t>
      </w:r>
      <w:bookmarkEnd w:id="2"/>
    </w:p>
    <w:p w:rsidR="00911F3B" w:rsidRPr="00344829" w:rsidRDefault="00CC5BAA" w:rsidP="00344829">
      <w:pPr>
        <w:spacing w:after="0" w:line="240" w:lineRule="auto"/>
        <w:ind w:left="119"/>
        <w:jc w:val="center"/>
      </w:pPr>
      <w:r w:rsidRPr="00344829">
        <w:rPr>
          <w:rFonts w:ascii="Times New Roman" w:hAnsi="Times New Roman"/>
          <w:b/>
          <w:color w:val="000000"/>
          <w:sz w:val="28"/>
        </w:rPr>
        <w:t xml:space="preserve">МБОУ СОШ №2 </w:t>
      </w:r>
      <w:r w:rsidR="00EE708F">
        <w:rPr>
          <w:rFonts w:ascii="Times New Roman" w:hAnsi="Times New Roman"/>
          <w:b/>
          <w:color w:val="000000"/>
          <w:sz w:val="28"/>
        </w:rPr>
        <w:t xml:space="preserve">ИМ Б.М.ЛЯХА </w:t>
      </w:r>
      <w:proofErr w:type="spellStart"/>
      <w:r w:rsidRPr="00344829">
        <w:rPr>
          <w:rFonts w:ascii="Times New Roman" w:hAnsi="Times New Roman"/>
          <w:b/>
          <w:color w:val="000000"/>
          <w:sz w:val="28"/>
        </w:rPr>
        <w:t>г</w:t>
      </w:r>
      <w:proofErr w:type="gramStart"/>
      <w:r w:rsidRPr="00344829">
        <w:rPr>
          <w:rFonts w:ascii="Times New Roman" w:hAnsi="Times New Roman"/>
          <w:b/>
          <w:color w:val="000000"/>
          <w:sz w:val="28"/>
        </w:rPr>
        <w:t>.Т</w:t>
      </w:r>
      <w:proofErr w:type="gramEnd"/>
      <w:r w:rsidRPr="00344829">
        <w:rPr>
          <w:rFonts w:ascii="Times New Roman" w:hAnsi="Times New Roman"/>
          <w:b/>
          <w:color w:val="000000"/>
          <w:sz w:val="28"/>
        </w:rPr>
        <w:t>уапсе</w:t>
      </w:r>
      <w:proofErr w:type="spellEnd"/>
    </w:p>
    <w:p w:rsidR="00911F3B" w:rsidRPr="00344829" w:rsidRDefault="00911F3B">
      <w:pPr>
        <w:spacing w:after="0"/>
        <w:ind w:left="120"/>
      </w:pPr>
    </w:p>
    <w:p w:rsidR="00911F3B" w:rsidRPr="00344829" w:rsidRDefault="00911F3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E708F" w:rsidTr="00EE708F">
        <w:tc>
          <w:tcPr>
            <w:tcW w:w="3114" w:type="dxa"/>
          </w:tcPr>
          <w:p w:rsidR="00EE708F" w:rsidRDefault="00EE708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E708F" w:rsidRDefault="00EE70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 педагогическом совете МБОУ СОШ №2 им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Б.М.Ляха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уапсе</w:t>
            </w:r>
            <w:proofErr w:type="spellEnd"/>
          </w:p>
          <w:p w:rsidR="00EE708F" w:rsidRDefault="00EE70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E708F" w:rsidRDefault="00EE70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___________</w:t>
            </w:r>
          </w:p>
          <w:p w:rsidR="00EE708F" w:rsidRDefault="00EE70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   2024 г.</w:t>
            </w:r>
          </w:p>
          <w:p w:rsidR="00EE708F" w:rsidRDefault="00EE70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E708F" w:rsidRDefault="00EE70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E708F" w:rsidRDefault="00EE70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НМР</w:t>
            </w:r>
          </w:p>
          <w:p w:rsidR="00EE708F" w:rsidRDefault="00EE70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E708F" w:rsidRDefault="00EE70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Н.М.Чахарян</w:t>
            </w:r>
            <w:proofErr w:type="spellEnd"/>
          </w:p>
          <w:p w:rsidR="00EE708F" w:rsidRDefault="00EE70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</w:t>
            </w:r>
          </w:p>
          <w:p w:rsidR="00EE708F" w:rsidRDefault="00EE70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августа   2024 г.</w:t>
            </w:r>
          </w:p>
          <w:p w:rsidR="00EE708F" w:rsidRDefault="00EE70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E708F" w:rsidRDefault="00EE70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E708F" w:rsidRDefault="00EE70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директором МБОУ СОШ №2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им.Б.М.Ляха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уапсе</w:t>
            </w:r>
            <w:proofErr w:type="spellEnd"/>
          </w:p>
          <w:p w:rsidR="00EE708F" w:rsidRDefault="00EE70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E708F" w:rsidRDefault="00EE70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Н.О.</w:t>
            </w:r>
          </w:p>
          <w:p w:rsidR="00EE708F" w:rsidRDefault="00EE70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____________</w:t>
            </w:r>
          </w:p>
          <w:p w:rsidR="00EE708F" w:rsidRDefault="00EE70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августа   2024 г.</w:t>
            </w:r>
          </w:p>
          <w:p w:rsidR="00EE708F" w:rsidRDefault="00EE70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11F3B" w:rsidRPr="00344829" w:rsidRDefault="00911F3B">
      <w:pPr>
        <w:spacing w:after="0"/>
        <w:ind w:left="120"/>
      </w:pPr>
    </w:p>
    <w:p w:rsidR="00911F3B" w:rsidRPr="00344829" w:rsidRDefault="00911F3B">
      <w:pPr>
        <w:spacing w:after="0"/>
        <w:ind w:left="120"/>
      </w:pPr>
    </w:p>
    <w:p w:rsidR="00911F3B" w:rsidRPr="00344829" w:rsidRDefault="00911F3B">
      <w:pPr>
        <w:spacing w:after="0"/>
        <w:ind w:left="120"/>
      </w:pPr>
    </w:p>
    <w:p w:rsidR="00911F3B" w:rsidRPr="00344829" w:rsidRDefault="00911F3B">
      <w:pPr>
        <w:spacing w:after="0"/>
        <w:ind w:left="120"/>
      </w:pPr>
    </w:p>
    <w:p w:rsidR="00911F3B" w:rsidRPr="00344829" w:rsidRDefault="00911F3B">
      <w:pPr>
        <w:spacing w:after="0"/>
        <w:ind w:left="120"/>
      </w:pPr>
    </w:p>
    <w:p w:rsidR="00911F3B" w:rsidRPr="00344829" w:rsidRDefault="00911F3B">
      <w:pPr>
        <w:spacing w:after="0"/>
        <w:ind w:left="120"/>
      </w:pPr>
    </w:p>
    <w:p w:rsidR="00911F3B" w:rsidRPr="00344829" w:rsidRDefault="00911F3B">
      <w:pPr>
        <w:spacing w:after="0"/>
        <w:ind w:left="120"/>
      </w:pPr>
    </w:p>
    <w:p w:rsidR="00911F3B" w:rsidRPr="00344829" w:rsidRDefault="00CC5BAA">
      <w:pPr>
        <w:spacing w:after="0" w:line="408" w:lineRule="auto"/>
        <w:ind w:left="120"/>
        <w:jc w:val="center"/>
      </w:pPr>
      <w:r w:rsidRPr="0034482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11F3B" w:rsidRPr="00344829" w:rsidRDefault="00CC5BAA">
      <w:pPr>
        <w:spacing w:after="0" w:line="408" w:lineRule="auto"/>
        <w:ind w:left="120"/>
        <w:jc w:val="center"/>
      </w:pPr>
      <w:r w:rsidRPr="0034482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44829">
        <w:rPr>
          <w:rFonts w:ascii="Times New Roman" w:hAnsi="Times New Roman"/>
          <w:color w:val="000000"/>
          <w:sz w:val="28"/>
        </w:rPr>
        <w:t xml:space="preserve"> 4867035)</w:t>
      </w:r>
    </w:p>
    <w:p w:rsidR="00911F3B" w:rsidRPr="00344829" w:rsidRDefault="00911F3B">
      <w:pPr>
        <w:spacing w:after="0"/>
        <w:ind w:left="120"/>
        <w:jc w:val="center"/>
      </w:pPr>
    </w:p>
    <w:p w:rsidR="00911F3B" w:rsidRPr="00344829" w:rsidRDefault="00CC5BAA">
      <w:pPr>
        <w:spacing w:after="0" w:line="408" w:lineRule="auto"/>
        <w:ind w:left="120"/>
        <w:jc w:val="center"/>
      </w:pPr>
      <w:r w:rsidRPr="00344829"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bookmarkStart w:id="3" w:name="29de1efd-8519-4a02-bf33-f9fb66f5a27f"/>
      <w:r w:rsidRPr="00344829">
        <w:rPr>
          <w:rFonts w:ascii="Times New Roman" w:hAnsi="Times New Roman"/>
          <w:b/>
          <w:color w:val="000000"/>
          <w:sz w:val="28"/>
        </w:rPr>
        <w:t>Самбо в школу</w:t>
      </w:r>
      <w:bookmarkEnd w:id="3"/>
    </w:p>
    <w:p w:rsidR="00911F3B" w:rsidRPr="00344829" w:rsidRDefault="00CC5BAA">
      <w:pPr>
        <w:spacing w:after="0" w:line="408" w:lineRule="auto"/>
        <w:ind w:left="120"/>
        <w:jc w:val="center"/>
      </w:pPr>
      <w:r w:rsidRPr="00344829">
        <w:rPr>
          <w:rFonts w:ascii="Times New Roman" w:hAnsi="Times New Roman"/>
          <w:color w:val="000000"/>
          <w:sz w:val="28"/>
        </w:rPr>
        <w:t xml:space="preserve">для обучающихся </w:t>
      </w:r>
      <w:bookmarkStart w:id="4" w:name="c06a582c-9a7a-4955-9354-736f3b6859b9"/>
      <w:r w:rsidRPr="00344829">
        <w:rPr>
          <w:rFonts w:ascii="Times New Roman" w:hAnsi="Times New Roman"/>
          <w:color w:val="000000"/>
          <w:sz w:val="28"/>
        </w:rPr>
        <w:t>7-8</w:t>
      </w:r>
      <w:bookmarkEnd w:id="4"/>
      <w:r w:rsidRPr="00344829">
        <w:rPr>
          <w:rFonts w:ascii="Times New Roman" w:hAnsi="Times New Roman"/>
          <w:color w:val="000000"/>
          <w:sz w:val="28"/>
        </w:rPr>
        <w:t xml:space="preserve"> классов </w:t>
      </w:r>
    </w:p>
    <w:p w:rsidR="00911F3B" w:rsidRPr="00344829" w:rsidRDefault="00911F3B">
      <w:pPr>
        <w:spacing w:after="0"/>
        <w:ind w:left="120"/>
        <w:jc w:val="center"/>
      </w:pPr>
    </w:p>
    <w:p w:rsidR="00911F3B" w:rsidRPr="00344829" w:rsidRDefault="00911F3B">
      <w:pPr>
        <w:spacing w:after="0"/>
        <w:ind w:left="120"/>
        <w:jc w:val="center"/>
      </w:pPr>
    </w:p>
    <w:p w:rsidR="00911F3B" w:rsidRPr="00344829" w:rsidRDefault="00911F3B">
      <w:pPr>
        <w:spacing w:after="0"/>
        <w:ind w:left="120"/>
        <w:jc w:val="center"/>
      </w:pPr>
    </w:p>
    <w:p w:rsidR="00911F3B" w:rsidRPr="00344829" w:rsidRDefault="00911F3B">
      <w:pPr>
        <w:spacing w:after="0"/>
        <w:ind w:left="120"/>
        <w:jc w:val="center"/>
      </w:pPr>
    </w:p>
    <w:p w:rsidR="00911F3B" w:rsidRPr="00344829" w:rsidRDefault="00911F3B">
      <w:pPr>
        <w:spacing w:after="0"/>
        <w:ind w:left="120"/>
        <w:jc w:val="center"/>
      </w:pPr>
    </w:p>
    <w:p w:rsidR="00911F3B" w:rsidRPr="00344829" w:rsidRDefault="00911F3B">
      <w:pPr>
        <w:spacing w:after="0"/>
        <w:ind w:left="120"/>
        <w:jc w:val="center"/>
      </w:pPr>
    </w:p>
    <w:p w:rsidR="00911F3B" w:rsidRPr="00344829" w:rsidRDefault="00911F3B">
      <w:pPr>
        <w:spacing w:after="0"/>
        <w:ind w:left="120"/>
        <w:jc w:val="center"/>
      </w:pPr>
    </w:p>
    <w:p w:rsidR="00911F3B" w:rsidRPr="00344829" w:rsidRDefault="00911F3B">
      <w:pPr>
        <w:spacing w:after="0"/>
        <w:ind w:left="120"/>
        <w:jc w:val="center"/>
      </w:pPr>
    </w:p>
    <w:p w:rsidR="00911F3B" w:rsidRPr="00344829" w:rsidRDefault="00911F3B">
      <w:pPr>
        <w:spacing w:after="0"/>
        <w:ind w:left="120"/>
        <w:jc w:val="center"/>
      </w:pPr>
    </w:p>
    <w:p w:rsidR="00911F3B" w:rsidRPr="00344829" w:rsidRDefault="00CC5BAA" w:rsidP="00344829">
      <w:pPr>
        <w:spacing w:after="0"/>
        <w:ind w:left="120"/>
        <w:jc w:val="center"/>
      </w:pPr>
      <w:bookmarkStart w:id="5" w:name="b37f9bd3-adbb-4b50-9817-0d23ffe39ea8"/>
      <w:r w:rsidRPr="00344829">
        <w:rPr>
          <w:rFonts w:ascii="Times New Roman" w:hAnsi="Times New Roman"/>
          <w:b/>
          <w:color w:val="000000"/>
          <w:sz w:val="28"/>
        </w:rPr>
        <w:t>Туапсе</w:t>
      </w:r>
      <w:bookmarkEnd w:id="5"/>
      <w:r w:rsidRPr="00344829">
        <w:rPr>
          <w:rFonts w:ascii="Times New Roman" w:hAnsi="Times New Roman"/>
          <w:b/>
          <w:color w:val="000000"/>
          <w:sz w:val="28"/>
        </w:rPr>
        <w:t xml:space="preserve"> </w:t>
      </w:r>
      <w:bookmarkStart w:id="6" w:name="cc92487e-3745-40e7-96a5-31cf67a5169e"/>
      <w:r w:rsidRPr="00344829">
        <w:rPr>
          <w:rFonts w:ascii="Times New Roman" w:hAnsi="Times New Roman"/>
          <w:b/>
          <w:color w:val="000000"/>
          <w:sz w:val="28"/>
        </w:rPr>
        <w:t>2024</w:t>
      </w:r>
      <w:bookmarkEnd w:id="6"/>
    </w:p>
    <w:p w:rsidR="00911F3B" w:rsidRPr="00344829" w:rsidRDefault="00911F3B">
      <w:pPr>
        <w:sectPr w:rsidR="00911F3B" w:rsidRPr="00344829">
          <w:pgSz w:w="11906" w:h="16383"/>
          <w:pgMar w:top="1134" w:right="850" w:bottom="1134" w:left="1701" w:header="720" w:footer="720" w:gutter="0"/>
          <w:cols w:space="720"/>
        </w:sectPr>
      </w:pPr>
    </w:p>
    <w:p w:rsidR="00911F3B" w:rsidRDefault="00CC5BAA">
      <w:pPr>
        <w:spacing w:after="0"/>
        <w:ind w:left="120"/>
        <w:rPr>
          <w:rFonts w:ascii="Times New Roman" w:hAnsi="Times New Roman"/>
          <w:b/>
          <w:color w:val="333333"/>
          <w:sz w:val="28"/>
        </w:rPr>
      </w:pPr>
      <w:bookmarkStart w:id="7" w:name="block-37015689"/>
      <w:bookmarkEnd w:id="0"/>
      <w:r w:rsidRPr="00344829">
        <w:rPr>
          <w:rFonts w:ascii="Times New Roman" w:hAnsi="Times New Roman"/>
          <w:b/>
          <w:color w:val="333333"/>
          <w:sz w:val="28"/>
        </w:rPr>
        <w:lastRenderedPageBreak/>
        <w:t>ПОЯСНИТЕЛЬНАЯ ЗАПИСКА</w:t>
      </w:r>
    </w:p>
    <w:p w:rsidR="00344829" w:rsidRPr="00344829" w:rsidRDefault="00344829">
      <w:pPr>
        <w:spacing w:after="0"/>
        <w:ind w:left="120"/>
      </w:pPr>
    </w:p>
    <w:p w:rsidR="00911F3B" w:rsidRPr="00344829" w:rsidRDefault="00CC5BAA">
      <w:pPr>
        <w:spacing w:after="0"/>
        <w:ind w:left="120"/>
        <w:jc w:val="both"/>
      </w:pPr>
      <w:r w:rsidRPr="00344829">
        <w:rPr>
          <w:rFonts w:ascii="Times New Roman" w:hAnsi="Times New Roman"/>
          <w:b/>
          <w:color w:val="333333"/>
          <w:sz w:val="28"/>
        </w:rPr>
        <w:t xml:space="preserve">Направление программы </w:t>
      </w:r>
      <w:r w:rsidRPr="00344829">
        <w:rPr>
          <w:rFonts w:ascii="Times New Roman" w:hAnsi="Times New Roman"/>
          <w:color w:val="333333"/>
          <w:sz w:val="28"/>
        </w:rPr>
        <w:t>- спортивно-оздоровительное</w:t>
      </w:r>
    </w:p>
    <w:p w:rsidR="00911F3B" w:rsidRPr="00344829" w:rsidRDefault="00CC5BAA">
      <w:pPr>
        <w:spacing w:after="0"/>
        <w:ind w:left="120"/>
        <w:jc w:val="both"/>
      </w:pPr>
      <w:r w:rsidRPr="00344829">
        <w:rPr>
          <w:rFonts w:ascii="Times New Roman" w:hAnsi="Times New Roman"/>
          <w:b/>
          <w:color w:val="333333"/>
          <w:sz w:val="28"/>
        </w:rPr>
        <w:t xml:space="preserve">Уровень образования, класс </w:t>
      </w:r>
      <w:r w:rsidRPr="00344829">
        <w:rPr>
          <w:rFonts w:ascii="Times New Roman" w:hAnsi="Times New Roman"/>
          <w:color w:val="333333"/>
          <w:sz w:val="28"/>
        </w:rPr>
        <w:t>- основное общее образование, 7 – 8 класс</w:t>
      </w:r>
    </w:p>
    <w:p w:rsidR="00911F3B" w:rsidRPr="00344829" w:rsidRDefault="00CC5BAA">
      <w:pPr>
        <w:spacing w:after="0"/>
        <w:ind w:left="120"/>
        <w:jc w:val="both"/>
      </w:pPr>
      <w:r w:rsidRPr="00344829">
        <w:rPr>
          <w:rFonts w:ascii="Times New Roman" w:hAnsi="Times New Roman"/>
          <w:color w:val="333333"/>
          <w:sz w:val="28"/>
        </w:rPr>
        <w:t xml:space="preserve">Количество часов </w:t>
      </w:r>
      <w:r w:rsidRPr="00344829">
        <w:rPr>
          <w:rFonts w:ascii="Times New Roman" w:hAnsi="Times New Roman"/>
          <w:b/>
          <w:color w:val="333333"/>
          <w:sz w:val="28"/>
        </w:rPr>
        <w:t xml:space="preserve">- 34, </w:t>
      </w:r>
      <w:r w:rsidRPr="00344829">
        <w:rPr>
          <w:rFonts w:ascii="Times New Roman" w:hAnsi="Times New Roman"/>
          <w:color w:val="333333"/>
          <w:sz w:val="28"/>
        </w:rPr>
        <w:t xml:space="preserve">в неделю </w:t>
      </w:r>
      <w:r w:rsidRPr="00344829">
        <w:rPr>
          <w:rFonts w:ascii="Times New Roman" w:hAnsi="Times New Roman"/>
          <w:b/>
          <w:color w:val="333333"/>
          <w:sz w:val="28"/>
        </w:rPr>
        <w:t>-1</w:t>
      </w:r>
      <w:r w:rsidRPr="00344829">
        <w:rPr>
          <w:rFonts w:ascii="Times New Roman" w:hAnsi="Times New Roman"/>
          <w:color w:val="333333"/>
          <w:sz w:val="28"/>
        </w:rPr>
        <w:t>час</w:t>
      </w:r>
      <w:r w:rsidRPr="00344829">
        <w:rPr>
          <w:rFonts w:ascii="Times New Roman" w:hAnsi="Times New Roman"/>
          <w:b/>
          <w:color w:val="333333"/>
          <w:sz w:val="28"/>
        </w:rPr>
        <w:t>.</w:t>
      </w:r>
    </w:p>
    <w:p w:rsidR="00911F3B" w:rsidRPr="00344829" w:rsidRDefault="00911F3B">
      <w:pPr>
        <w:spacing w:after="0"/>
        <w:ind w:left="120"/>
        <w:jc w:val="both"/>
      </w:pPr>
    </w:p>
    <w:p w:rsidR="00911F3B" w:rsidRDefault="00CC5BAA">
      <w:pPr>
        <w:spacing w:after="0"/>
        <w:ind w:left="120"/>
        <w:jc w:val="both"/>
      </w:pPr>
      <w:r w:rsidRPr="00344829">
        <w:rPr>
          <w:rFonts w:ascii="Times New Roman" w:hAnsi="Times New Roman"/>
          <w:b/>
          <w:color w:val="333333"/>
          <w:sz w:val="28"/>
        </w:rPr>
        <w:t>Рабочая программа, разработанная на основе учебно-методических материалов и пособий:</w:t>
      </w:r>
      <w:r w:rsidRPr="00344829">
        <w:rPr>
          <w:rFonts w:ascii="Times New Roman" w:hAnsi="Times New Roman"/>
          <w:color w:val="333333"/>
          <w:sz w:val="28"/>
        </w:rPr>
        <w:t xml:space="preserve"> Харлампиев А. А. Система самбо. - Москва. ФАИР-ПРЕСС 2014; Тараненко В.Н. Спортивное самбо для начинающих. Москва. </w:t>
      </w:r>
      <w:r>
        <w:rPr>
          <w:rFonts w:ascii="Times New Roman" w:hAnsi="Times New Roman"/>
          <w:color w:val="333333"/>
          <w:sz w:val="28"/>
        </w:rPr>
        <w:t>2018</w:t>
      </w:r>
    </w:p>
    <w:p w:rsidR="00911F3B" w:rsidRPr="00344829" w:rsidRDefault="00CC5BAA">
      <w:pPr>
        <w:spacing w:after="0"/>
        <w:ind w:firstLine="600"/>
        <w:jc w:val="both"/>
      </w:pPr>
      <w:r w:rsidRPr="00344829">
        <w:rPr>
          <w:rFonts w:ascii="Times New Roman" w:hAnsi="Times New Roman"/>
          <w:color w:val="000000"/>
          <w:sz w:val="28"/>
        </w:rPr>
        <w:t>Данная программа реализует цель единой государственной политики в области развития физической культуры и спорта, направленной на укрепление здоровья обучающихся, воспитанников, организации активного досуга, а также в связи с уникальностью борьбы САМБО как вида спорта.</w:t>
      </w:r>
    </w:p>
    <w:p w:rsidR="00911F3B" w:rsidRPr="00344829" w:rsidRDefault="00CC5BAA">
      <w:pPr>
        <w:spacing w:after="0"/>
        <w:ind w:firstLine="600"/>
        <w:jc w:val="both"/>
      </w:pPr>
      <w:r w:rsidRPr="00344829">
        <w:rPr>
          <w:rFonts w:ascii="Times New Roman" w:hAnsi="Times New Roman"/>
          <w:color w:val="000000"/>
          <w:sz w:val="28"/>
        </w:rPr>
        <w:t>В соответствии с Государственным стандартом общего образования по физической культуре предметом обучения является двигательная деятельность с общеобразовательной и общеразвивающей направленностью. В процессе овладения этой деятельностью у школьников не только совершенствуется физические качества, но и активно развиваются сознание и мышление, творческие способности и самостоятельность.</w:t>
      </w:r>
    </w:p>
    <w:p w:rsidR="00911F3B" w:rsidRPr="00344829" w:rsidRDefault="00CC5BAA">
      <w:pPr>
        <w:keepNext/>
        <w:spacing w:after="0"/>
        <w:ind w:left="120"/>
      </w:pPr>
      <w:r w:rsidRPr="00344829">
        <w:rPr>
          <w:rFonts w:ascii="Times New Roman" w:hAnsi="Times New Roman"/>
          <w:color w:val="000000"/>
          <w:sz w:val="28"/>
        </w:rPr>
        <w:t>Рабочая программа составлена:</w:t>
      </w:r>
    </w:p>
    <w:p w:rsidR="00911F3B" w:rsidRPr="00344829" w:rsidRDefault="00CC5BAA">
      <w:pPr>
        <w:spacing w:after="0" w:line="346" w:lineRule="auto"/>
        <w:ind w:left="120"/>
        <w:jc w:val="both"/>
      </w:pPr>
      <w:r w:rsidRPr="00344829">
        <w:rPr>
          <w:rFonts w:ascii="Times New Roman" w:hAnsi="Times New Roman"/>
          <w:color w:val="000000"/>
          <w:sz w:val="28"/>
        </w:rPr>
        <w:t>в соответствии с образовательной программой раздел «САМБО» по физической культуре государственных общеобразовательных учреждений.</w:t>
      </w:r>
    </w:p>
    <w:p w:rsidR="00344829" w:rsidRDefault="00CC5BAA" w:rsidP="00344829">
      <w:pPr>
        <w:spacing w:after="0" w:line="346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44829">
        <w:rPr>
          <w:rFonts w:ascii="Times New Roman" w:hAnsi="Times New Roman"/>
          <w:color w:val="000000"/>
          <w:sz w:val="28"/>
        </w:rPr>
        <w:t xml:space="preserve">Автор: Козленко Ю.А - учитель физической культуры МБОУ СОШ № 2 </w:t>
      </w:r>
      <w:proofErr w:type="spellStart"/>
      <w:r w:rsidRPr="00344829">
        <w:rPr>
          <w:rFonts w:ascii="Times New Roman" w:hAnsi="Times New Roman"/>
          <w:color w:val="000000"/>
          <w:sz w:val="28"/>
        </w:rPr>
        <w:t>г</w:t>
      </w:r>
      <w:proofErr w:type="gramStart"/>
      <w:r w:rsidRPr="00344829">
        <w:rPr>
          <w:rFonts w:ascii="Times New Roman" w:hAnsi="Times New Roman"/>
          <w:color w:val="000000"/>
          <w:sz w:val="28"/>
        </w:rPr>
        <w:t>.Т</w:t>
      </w:r>
      <w:proofErr w:type="gramEnd"/>
      <w:r w:rsidRPr="00344829">
        <w:rPr>
          <w:rFonts w:ascii="Times New Roman" w:hAnsi="Times New Roman"/>
          <w:color w:val="000000"/>
          <w:sz w:val="28"/>
        </w:rPr>
        <w:t>уапсе</w:t>
      </w:r>
      <w:proofErr w:type="spellEnd"/>
      <w:r w:rsidR="00344829">
        <w:rPr>
          <w:rFonts w:ascii="Times New Roman" w:hAnsi="Times New Roman"/>
          <w:color w:val="000000"/>
          <w:sz w:val="28"/>
        </w:rPr>
        <w:t>.</w:t>
      </w:r>
    </w:p>
    <w:p w:rsidR="00344829" w:rsidRDefault="00344829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911F3B" w:rsidRPr="00344829" w:rsidRDefault="00CC5BAA">
      <w:pPr>
        <w:spacing w:after="0"/>
        <w:ind w:left="120"/>
      </w:pPr>
      <w:r w:rsidRPr="00344829">
        <w:rPr>
          <w:rFonts w:ascii="Times New Roman" w:hAnsi="Times New Roman"/>
          <w:color w:val="000000"/>
          <w:sz w:val="28"/>
        </w:rPr>
        <w:t>ЦЕЛИ ИЗУЧЕНИЯ КУРСА "Самбо в школу"</w:t>
      </w:r>
    </w:p>
    <w:p w:rsidR="00911F3B" w:rsidRPr="00344829" w:rsidRDefault="00CC5BAA">
      <w:pPr>
        <w:spacing w:after="0"/>
        <w:ind w:left="120"/>
      </w:pPr>
      <w:r w:rsidRPr="00344829">
        <w:rPr>
          <w:rFonts w:ascii="Times New Roman" w:hAnsi="Times New Roman"/>
          <w:color w:val="333333"/>
          <w:sz w:val="28"/>
        </w:rPr>
        <w:t>Основной целью обучению САМБО является реализация образовательных программ дополнительного образования спортивной направленности для всестороннего физического развития и совершенствования учащихся, духовного и нравственного их развития, профессионального самоопределения.</w:t>
      </w:r>
    </w:p>
    <w:p w:rsidR="00911F3B" w:rsidRPr="00344829" w:rsidRDefault="00911F3B">
      <w:pPr>
        <w:spacing w:after="0"/>
        <w:ind w:left="120"/>
      </w:pPr>
    </w:p>
    <w:p w:rsidR="00911F3B" w:rsidRPr="00344829" w:rsidRDefault="00911F3B">
      <w:pPr>
        <w:spacing w:after="0"/>
        <w:ind w:left="120"/>
      </w:pPr>
    </w:p>
    <w:p w:rsidR="00911F3B" w:rsidRPr="00344829" w:rsidRDefault="00CC5BAA">
      <w:pPr>
        <w:spacing w:after="0"/>
        <w:ind w:left="120"/>
      </w:pPr>
      <w:r w:rsidRPr="00344829">
        <w:rPr>
          <w:rFonts w:ascii="Times New Roman" w:hAnsi="Times New Roman"/>
          <w:color w:val="333333"/>
          <w:sz w:val="28"/>
        </w:rPr>
        <w:t>МЕСТО УЧЕБНОГО ПРЕДМЕТА "Самбо в школу"</w:t>
      </w:r>
    </w:p>
    <w:p w:rsidR="00911F3B" w:rsidRPr="00344829" w:rsidRDefault="00CC5BAA">
      <w:pPr>
        <w:spacing w:after="0"/>
        <w:ind w:left="120"/>
      </w:pPr>
      <w:r w:rsidRPr="00344829">
        <w:rPr>
          <w:rFonts w:ascii="Times New Roman" w:hAnsi="Times New Roman"/>
          <w:color w:val="333333"/>
          <w:sz w:val="28"/>
        </w:rPr>
        <w:t>В учебном плане н</w:t>
      </w:r>
      <w:r w:rsidR="00377413">
        <w:rPr>
          <w:rFonts w:ascii="Times New Roman" w:hAnsi="Times New Roman"/>
          <w:color w:val="333333"/>
          <w:sz w:val="28"/>
        </w:rPr>
        <w:t>а изучение курса отводится по 1</w:t>
      </w:r>
      <w:r w:rsidRPr="00344829">
        <w:rPr>
          <w:rFonts w:ascii="Times New Roman" w:hAnsi="Times New Roman"/>
          <w:color w:val="333333"/>
          <w:sz w:val="28"/>
        </w:rPr>
        <w:t>ч в неделю, всего — 34 ч.</w:t>
      </w:r>
    </w:p>
    <w:p w:rsidR="00911F3B" w:rsidRPr="00344829" w:rsidRDefault="00911F3B">
      <w:pPr>
        <w:spacing w:after="0"/>
        <w:ind w:left="120"/>
      </w:pPr>
    </w:p>
    <w:p w:rsidR="00377413" w:rsidRDefault="00377413">
      <w:pPr>
        <w:spacing w:after="0"/>
        <w:ind w:left="120"/>
        <w:rPr>
          <w:rFonts w:ascii="Times New Roman" w:hAnsi="Times New Roman"/>
          <w:color w:val="333333"/>
          <w:sz w:val="28"/>
        </w:rPr>
      </w:pPr>
    </w:p>
    <w:p w:rsidR="00911F3B" w:rsidRPr="00344829" w:rsidRDefault="00CC5BAA">
      <w:pPr>
        <w:spacing w:after="0"/>
        <w:ind w:left="120"/>
      </w:pPr>
      <w:r w:rsidRPr="00344829">
        <w:rPr>
          <w:rFonts w:ascii="Times New Roman" w:hAnsi="Times New Roman"/>
          <w:color w:val="333333"/>
          <w:sz w:val="28"/>
        </w:rPr>
        <w:t xml:space="preserve">ФОРМА ПРОВЕДЕНИЯ ЗАНЯТИЙ </w:t>
      </w:r>
    </w:p>
    <w:p w:rsidR="00911F3B" w:rsidRPr="00344829" w:rsidRDefault="00CC5BAA">
      <w:pPr>
        <w:spacing w:after="0"/>
        <w:ind w:left="120"/>
      </w:pPr>
      <w:r w:rsidRPr="00344829">
        <w:rPr>
          <w:rFonts w:ascii="Times New Roman" w:hAnsi="Times New Roman"/>
          <w:color w:val="333333"/>
          <w:sz w:val="28"/>
        </w:rPr>
        <w:t>Третий час занятий физической культуры для 7-8 классов, форма проведения спортивно-оздоровительная.</w:t>
      </w:r>
    </w:p>
    <w:p w:rsidR="00911F3B" w:rsidRPr="00344829" w:rsidRDefault="00911F3B">
      <w:pPr>
        <w:spacing w:after="0"/>
        <w:ind w:left="120"/>
      </w:pPr>
    </w:p>
    <w:p w:rsidR="00911F3B" w:rsidRPr="00344829" w:rsidRDefault="00CC5BAA">
      <w:pPr>
        <w:spacing w:after="0"/>
        <w:ind w:left="120"/>
      </w:pPr>
      <w:r w:rsidRPr="00344829">
        <w:rPr>
          <w:rFonts w:ascii="Times New Roman" w:hAnsi="Times New Roman"/>
          <w:color w:val="333333"/>
          <w:sz w:val="28"/>
        </w:rPr>
        <w:t>К занятиям допускаются все учащиеся школы, не имеющие медицинских противопоказаний. На занятиях осуществляется физкультурнооздоровительная и воспитательная работа, направленная на разностороннюю физическую подготовку оздоровительной направленности.</w:t>
      </w:r>
    </w:p>
    <w:p w:rsidR="00911F3B" w:rsidRPr="00344829" w:rsidRDefault="00CC5BAA">
      <w:pPr>
        <w:spacing w:after="0"/>
        <w:ind w:left="120"/>
        <w:jc w:val="both"/>
      </w:pPr>
      <w:r w:rsidRPr="00344829">
        <w:rPr>
          <w:rFonts w:ascii="Times New Roman" w:hAnsi="Times New Roman"/>
          <w:color w:val="000000"/>
          <w:sz w:val="28"/>
        </w:rPr>
        <w:t>Преимущественная направленность образовательного процесса этого этапа:</w:t>
      </w:r>
    </w:p>
    <w:p w:rsidR="00911F3B" w:rsidRPr="00344829" w:rsidRDefault="00CC5BAA">
      <w:pPr>
        <w:numPr>
          <w:ilvl w:val="0"/>
          <w:numId w:val="1"/>
        </w:numPr>
        <w:spacing w:after="0"/>
      </w:pPr>
      <w:r w:rsidRPr="00344829">
        <w:rPr>
          <w:rFonts w:ascii="Times New Roman" w:hAnsi="Times New Roman"/>
          <w:color w:val="000000"/>
          <w:sz w:val="28"/>
        </w:rPr>
        <w:t>Укрепление здоровья, улучшение физического развития;</w:t>
      </w:r>
    </w:p>
    <w:p w:rsidR="00911F3B" w:rsidRPr="00344829" w:rsidRDefault="00CC5BAA">
      <w:pPr>
        <w:numPr>
          <w:ilvl w:val="0"/>
          <w:numId w:val="1"/>
        </w:numPr>
        <w:spacing w:after="0"/>
      </w:pPr>
      <w:r w:rsidRPr="00344829">
        <w:rPr>
          <w:rFonts w:ascii="Times New Roman" w:hAnsi="Times New Roman"/>
          <w:color w:val="000000"/>
          <w:sz w:val="28"/>
        </w:rPr>
        <w:t>Овладение основами техники безопасного падения и самостраховки;</w:t>
      </w:r>
    </w:p>
    <w:p w:rsidR="00911F3B" w:rsidRDefault="00CC5BAA">
      <w:pPr>
        <w:numPr>
          <w:ilvl w:val="0"/>
          <w:numId w:val="1"/>
        </w:numPr>
        <w:spacing w:after="0"/>
      </w:pPr>
      <w:r>
        <w:rPr>
          <w:rFonts w:ascii="Times New Roman" w:hAnsi="Times New Roman"/>
          <w:color w:val="000000"/>
          <w:sz w:val="28"/>
        </w:rPr>
        <w:t>Приобретение разносторонней физической подготовленности;</w:t>
      </w:r>
    </w:p>
    <w:p w:rsidR="00911F3B" w:rsidRPr="00344829" w:rsidRDefault="00CC5BAA">
      <w:pPr>
        <w:numPr>
          <w:ilvl w:val="0"/>
          <w:numId w:val="1"/>
        </w:numPr>
        <w:spacing w:after="0"/>
      </w:pPr>
      <w:r w:rsidRPr="00344829">
        <w:rPr>
          <w:rFonts w:ascii="Times New Roman" w:hAnsi="Times New Roman"/>
          <w:color w:val="000000"/>
          <w:sz w:val="28"/>
        </w:rPr>
        <w:t>Выявление задатков и способностей у детей;</w:t>
      </w:r>
    </w:p>
    <w:p w:rsidR="00911F3B" w:rsidRPr="00344829" w:rsidRDefault="00CC5BAA">
      <w:pPr>
        <w:numPr>
          <w:ilvl w:val="0"/>
          <w:numId w:val="1"/>
        </w:numPr>
        <w:spacing w:after="0"/>
      </w:pPr>
      <w:r w:rsidRPr="00344829">
        <w:rPr>
          <w:rFonts w:ascii="Times New Roman" w:hAnsi="Times New Roman"/>
          <w:color w:val="000000"/>
          <w:sz w:val="28"/>
        </w:rPr>
        <w:t>Привитие стойкого интереса к занятиям спорта.</w:t>
      </w:r>
    </w:p>
    <w:p w:rsidR="00911F3B" w:rsidRPr="00344829" w:rsidRDefault="00911F3B">
      <w:pPr>
        <w:spacing w:after="0"/>
        <w:ind w:left="120"/>
      </w:pPr>
    </w:p>
    <w:p w:rsidR="00911F3B" w:rsidRPr="00344829" w:rsidRDefault="00911F3B">
      <w:pPr>
        <w:sectPr w:rsidR="00911F3B" w:rsidRPr="00344829">
          <w:pgSz w:w="11906" w:h="16383"/>
          <w:pgMar w:top="1134" w:right="850" w:bottom="1134" w:left="1701" w:header="720" w:footer="720" w:gutter="0"/>
          <w:cols w:space="720"/>
        </w:sectPr>
      </w:pPr>
    </w:p>
    <w:p w:rsidR="00911F3B" w:rsidRPr="00344829" w:rsidRDefault="00CC5BAA">
      <w:pPr>
        <w:spacing w:after="0"/>
        <w:ind w:left="120"/>
      </w:pPr>
      <w:bookmarkStart w:id="8" w:name="block-37015691"/>
      <w:bookmarkEnd w:id="7"/>
      <w:r w:rsidRPr="00344829">
        <w:rPr>
          <w:rFonts w:ascii="Times New Roman" w:hAnsi="Times New Roman"/>
          <w:b/>
          <w:color w:val="333333"/>
          <w:sz w:val="28"/>
        </w:rPr>
        <w:t xml:space="preserve">СОДЕРЖАНИЕ УЧЕБНОГО ПРЕДМЕТА </w:t>
      </w:r>
      <w:r w:rsidRPr="00344829">
        <w:rPr>
          <w:rFonts w:ascii="Times New Roman" w:hAnsi="Times New Roman"/>
          <w:color w:val="333333"/>
          <w:sz w:val="28"/>
        </w:rPr>
        <w:t>"Самбо в школу"</w:t>
      </w:r>
    </w:p>
    <w:p w:rsidR="00911F3B" w:rsidRPr="00344829" w:rsidRDefault="00911F3B">
      <w:pPr>
        <w:spacing w:after="0"/>
        <w:ind w:left="120"/>
      </w:pPr>
    </w:p>
    <w:p w:rsidR="00911F3B" w:rsidRPr="00344829" w:rsidRDefault="00CC5BAA">
      <w:pPr>
        <w:numPr>
          <w:ilvl w:val="0"/>
          <w:numId w:val="2"/>
        </w:numPr>
        <w:spacing w:after="0"/>
        <w:jc w:val="both"/>
      </w:pPr>
      <w:r w:rsidRPr="00344829">
        <w:rPr>
          <w:rFonts w:ascii="Times New Roman" w:hAnsi="Times New Roman"/>
          <w:color w:val="333333"/>
          <w:sz w:val="28"/>
        </w:rPr>
        <w:t>Вводное занятие. Правила техники безопасности.</w:t>
      </w:r>
    </w:p>
    <w:p w:rsidR="00911F3B" w:rsidRPr="00344829" w:rsidRDefault="00CC5BAA">
      <w:pPr>
        <w:numPr>
          <w:ilvl w:val="0"/>
          <w:numId w:val="2"/>
        </w:numPr>
        <w:spacing w:after="0"/>
        <w:jc w:val="both"/>
      </w:pPr>
      <w:r w:rsidRPr="00344829">
        <w:rPr>
          <w:rFonts w:ascii="Times New Roman" w:hAnsi="Times New Roman"/>
          <w:color w:val="333333"/>
          <w:sz w:val="28"/>
        </w:rPr>
        <w:t>Знакомство с детьми, комплектование групп, ознакомление детей с задачами программы. Физическая культура как одно из эффективных средств, всестороннего гармоничного развития личности, сохранения и укрепления здоровья. Знакомство с техникой безопасности, правилами поведения в спортивном зале. Спортивное поведение в самбо.</w:t>
      </w:r>
    </w:p>
    <w:p w:rsidR="00911F3B" w:rsidRPr="00344829" w:rsidRDefault="00CC5BAA">
      <w:pPr>
        <w:numPr>
          <w:ilvl w:val="0"/>
          <w:numId w:val="2"/>
        </w:numPr>
        <w:spacing w:after="0"/>
        <w:jc w:val="both"/>
      </w:pPr>
      <w:r w:rsidRPr="00344829">
        <w:rPr>
          <w:rFonts w:ascii="Times New Roman" w:hAnsi="Times New Roman"/>
          <w:color w:val="333333"/>
          <w:sz w:val="28"/>
        </w:rPr>
        <w:t>Физическая культура и спорт в России. История развития борьбы самбо. Зарождение самбо в России. Самбо и ее лучшие представители - В. С. Ощепков, В. А. Спиридонов, А. А. Харлампиев, Е. М. Чумаков. Развитие самбо в России. Успехи российских самбистов на международной арене. Техника безопасности и профилактика травматизма на занятиях по изучению элементов борьбы самбо.</w:t>
      </w:r>
    </w:p>
    <w:p w:rsidR="00911F3B" w:rsidRPr="00344829" w:rsidRDefault="00CC5BAA">
      <w:pPr>
        <w:numPr>
          <w:ilvl w:val="0"/>
          <w:numId w:val="2"/>
        </w:numPr>
        <w:spacing w:after="0"/>
        <w:jc w:val="both"/>
      </w:pPr>
      <w:r w:rsidRPr="00344829">
        <w:rPr>
          <w:rFonts w:ascii="Times New Roman" w:hAnsi="Times New Roman"/>
          <w:color w:val="000000"/>
          <w:sz w:val="28"/>
        </w:rPr>
        <w:t xml:space="preserve">Влияние занятий борьбой на строение и функции организма. Гигиена, закаливание, питание и режим борца. </w:t>
      </w:r>
    </w:p>
    <w:p w:rsidR="00911F3B" w:rsidRPr="00344829" w:rsidRDefault="00CC5BAA">
      <w:pPr>
        <w:numPr>
          <w:ilvl w:val="0"/>
          <w:numId w:val="2"/>
        </w:numPr>
        <w:spacing w:after="0"/>
        <w:jc w:val="both"/>
      </w:pPr>
      <w:r w:rsidRPr="00344829">
        <w:rPr>
          <w:rFonts w:ascii="Times New Roman" w:hAnsi="Times New Roman"/>
          <w:color w:val="000000"/>
          <w:sz w:val="28"/>
        </w:rPr>
        <w:t xml:space="preserve">Здоровье физическое, психическое, душевное. Здоровый образ жизни и мысли. Потребность в движении тела, занятие борьбой, как выражение потребности организма. Режим и рацион питания для спортсмена. Питьевой режим школьника. Психогигиена питания. Формирование ценностного отношения к еде и воде как к связующей нити человека и природы. </w:t>
      </w:r>
    </w:p>
    <w:p w:rsidR="00911F3B" w:rsidRPr="00344829" w:rsidRDefault="00CC5BAA">
      <w:pPr>
        <w:numPr>
          <w:ilvl w:val="0"/>
          <w:numId w:val="2"/>
        </w:numPr>
        <w:spacing w:after="0"/>
        <w:jc w:val="both"/>
      </w:pPr>
      <w:r w:rsidRPr="00344829">
        <w:rPr>
          <w:rFonts w:ascii="Times New Roman" w:hAnsi="Times New Roman"/>
          <w:color w:val="000000"/>
          <w:sz w:val="28"/>
        </w:rPr>
        <w:t>Гигиенические и этические нормы. Гигиенические нормы (гигиенические процедуры до и после занятия, в повседневной жизни; уход за гимнастической формой, за повседневной одеждой, за инвентарём). Этические нормы (нормы поведения на занятиях, до и после них, в повседневной жизни, взаимоотношения с педагогом, с товарищами, помощь начинающим и отстающим, основы бесконфликтного поведения на занятиях и в повседневной жизни). Взаимосвязь гигиенических и этических норм (соблюдение правил гигиены как проявление уважения к окружающему миру). Взаимосвязь этических норм и правил техники безопасности (уважительное и бесконфликтное поведение как основа безопасности на занятиях).</w:t>
      </w:r>
    </w:p>
    <w:p w:rsidR="00911F3B" w:rsidRPr="00344829" w:rsidRDefault="00CC5BAA">
      <w:pPr>
        <w:numPr>
          <w:ilvl w:val="0"/>
          <w:numId w:val="2"/>
        </w:numPr>
        <w:spacing w:after="0"/>
        <w:jc w:val="both"/>
      </w:pPr>
      <w:r w:rsidRPr="00344829">
        <w:rPr>
          <w:rFonts w:ascii="Times New Roman" w:hAnsi="Times New Roman"/>
          <w:color w:val="000000"/>
          <w:sz w:val="28"/>
        </w:rPr>
        <w:t xml:space="preserve">Общая и специальная физическая подготовка. </w:t>
      </w:r>
    </w:p>
    <w:p w:rsidR="00911F3B" w:rsidRPr="00344829" w:rsidRDefault="00CC5BAA">
      <w:pPr>
        <w:numPr>
          <w:ilvl w:val="1"/>
          <w:numId w:val="2"/>
        </w:numPr>
        <w:spacing w:after="0"/>
        <w:jc w:val="both"/>
      </w:pPr>
      <w:r w:rsidRPr="00344829">
        <w:rPr>
          <w:rFonts w:ascii="Times New Roman" w:hAnsi="Times New Roman"/>
          <w:color w:val="000000"/>
          <w:sz w:val="28"/>
        </w:rPr>
        <w:t xml:space="preserve">1 </w:t>
      </w:r>
      <w:r w:rsidRPr="00344829">
        <w:rPr>
          <w:rFonts w:ascii="Times New Roman" w:hAnsi="Times New Roman"/>
          <w:i/>
          <w:color w:val="000000"/>
          <w:sz w:val="28"/>
        </w:rPr>
        <w:t>Упражнения в ходьбе и беге.</w:t>
      </w:r>
      <w:r w:rsidRPr="00344829">
        <w:rPr>
          <w:rFonts w:ascii="Times New Roman" w:hAnsi="Times New Roman"/>
          <w:color w:val="000000"/>
          <w:sz w:val="28"/>
        </w:rPr>
        <w:t xml:space="preserve"> Строевые упражнения. Упражнения в ходьбе с соблюдением правильной осанки; на носках, пятках, наружном и внутреннем крае стопы; с перекатом с пятки на носок; с высоким подниманием бедра; в </w:t>
      </w:r>
      <w:proofErr w:type="spellStart"/>
      <w:r w:rsidRPr="00344829">
        <w:rPr>
          <w:rFonts w:ascii="Times New Roman" w:hAnsi="Times New Roman"/>
          <w:color w:val="000000"/>
          <w:sz w:val="28"/>
        </w:rPr>
        <w:t>полуприсед</w:t>
      </w:r>
      <w:proofErr w:type="spellEnd"/>
      <w:r w:rsidRPr="00344829">
        <w:rPr>
          <w:rFonts w:ascii="Times New Roman" w:hAnsi="Times New Roman"/>
          <w:color w:val="000000"/>
          <w:sz w:val="28"/>
        </w:rPr>
        <w:t xml:space="preserve">; сочетание ходьбы с дыханием. Упражнения в беге на месте и в передвижении; на носках; с высоким подниманием бедра; с </w:t>
      </w:r>
      <w:proofErr w:type="spellStart"/>
      <w:r w:rsidRPr="00344829">
        <w:rPr>
          <w:rFonts w:ascii="Times New Roman" w:hAnsi="Times New Roman"/>
          <w:color w:val="000000"/>
          <w:sz w:val="28"/>
        </w:rPr>
        <w:t>захлёстом</w:t>
      </w:r>
      <w:proofErr w:type="spellEnd"/>
      <w:r w:rsidRPr="00344829">
        <w:rPr>
          <w:rFonts w:ascii="Times New Roman" w:hAnsi="Times New Roman"/>
          <w:color w:val="000000"/>
          <w:sz w:val="28"/>
        </w:rPr>
        <w:t xml:space="preserve"> голени; боком приставным и окрестным шагом; спиной вперёд; с различными движениями рук; с подскоками; с изменением темпа.</w:t>
      </w:r>
    </w:p>
    <w:p w:rsidR="00911F3B" w:rsidRPr="00344829" w:rsidRDefault="00CC5BAA">
      <w:pPr>
        <w:numPr>
          <w:ilvl w:val="1"/>
          <w:numId w:val="2"/>
        </w:numPr>
        <w:spacing w:after="0"/>
        <w:jc w:val="both"/>
      </w:pPr>
      <w:r w:rsidRPr="00344829">
        <w:rPr>
          <w:rFonts w:ascii="Times New Roman" w:hAnsi="Times New Roman"/>
          <w:color w:val="000000"/>
          <w:sz w:val="28"/>
        </w:rPr>
        <w:t xml:space="preserve">2 </w:t>
      </w:r>
      <w:r w:rsidRPr="00344829">
        <w:rPr>
          <w:rFonts w:ascii="Times New Roman" w:hAnsi="Times New Roman"/>
          <w:i/>
          <w:color w:val="000000"/>
          <w:sz w:val="28"/>
        </w:rPr>
        <w:t>Гимнастические упражнения</w:t>
      </w:r>
      <w:proofErr w:type="gramStart"/>
      <w:r w:rsidRPr="00344829">
        <w:rPr>
          <w:rFonts w:ascii="Times New Roman" w:hAnsi="Times New Roman"/>
          <w:i/>
          <w:color w:val="000000"/>
          <w:sz w:val="28"/>
        </w:rPr>
        <w:t xml:space="preserve"> .</w:t>
      </w:r>
      <w:proofErr w:type="gramEnd"/>
      <w:r w:rsidRPr="00344829">
        <w:rPr>
          <w:rFonts w:ascii="Times New Roman" w:hAnsi="Times New Roman"/>
          <w:color w:val="000000"/>
          <w:sz w:val="28"/>
        </w:rPr>
        <w:t xml:space="preserve"> Упражнения у опоры; в движении; с предметами художественной гимнастики (скакалками, мячами, обручами). Упражнения на месте в </w:t>
      </w:r>
      <w:proofErr w:type="gramStart"/>
      <w:r w:rsidRPr="00344829">
        <w:rPr>
          <w:rFonts w:ascii="Times New Roman" w:hAnsi="Times New Roman"/>
          <w:color w:val="000000"/>
          <w:sz w:val="28"/>
        </w:rPr>
        <w:t>различных</w:t>
      </w:r>
      <w:proofErr w:type="gramEnd"/>
      <w:r w:rsidRPr="00344829">
        <w:rPr>
          <w:rFonts w:ascii="Times New Roman" w:hAnsi="Times New Roman"/>
          <w:color w:val="000000"/>
          <w:sz w:val="28"/>
        </w:rPr>
        <w:t xml:space="preserve"> и. п. (стоя, сидя, лёжа на спине, на животе, на боку); у опоры; в движении;</w:t>
      </w:r>
    </w:p>
    <w:p w:rsidR="00911F3B" w:rsidRPr="00344829" w:rsidRDefault="00CC5BAA">
      <w:pPr>
        <w:numPr>
          <w:ilvl w:val="1"/>
          <w:numId w:val="2"/>
        </w:numPr>
        <w:spacing w:after="0"/>
        <w:jc w:val="both"/>
      </w:pPr>
      <w:r w:rsidRPr="00344829">
        <w:rPr>
          <w:rFonts w:ascii="Times New Roman" w:hAnsi="Times New Roman"/>
          <w:color w:val="000000"/>
          <w:sz w:val="28"/>
        </w:rPr>
        <w:t xml:space="preserve">3 </w:t>
      </w:r>
      <w:r w:rsidRPr="00344829">
        <w:rPr>
          <w:rFonts w:ascii="Times New Roman" w:hAnsi="Times New Roman"/>
          <w:i/>
          <w:color w:val="000000"/>
          <w:sz w:val="28"/>
        </w:rPr>
        <w:t>Исходное положение - «борцовский мост»</w:t>
      </w:r>
      <w:proofErr w:type="gramStart"/>
      <w:r w:rsidRPr="00344829">
        <w:rPr>
          <w:rFonts w:ascii="Times New Roman" w:hAnsi="Times New Roman"/>
          <w:i/>
          <w:color w:val="000000"/>
          <w:sz w:val="28"/>
        </w:rPr>
        <w:t xml:space="preserve"> .</w:t>
      </w:r>
      <w:proofErr w:type="gramEnd"/>
      <w:r w:rsidRPr="00344829">
        <w:rPr>
          <w:rFonts w:ascii="Times New Roman" w:hAnsi="Times New Roman"/>
          <w:color w:val="000000"/>
          <w:sz w:val="28"/>
        </w:rPr>
        <w:t xml:space="preserve"> Стойка на лопатках, борцовский мост, перекаты, кувырки, стойка на, руках у стены, соединение элементов. Психологические факторы освоения акробатических упражнений: отношение к чувству страха как к союзнику.</w:t>
      </w:r>
    </w:p>
    <w:p w:rsidR="00911F3B" w:rsidRDefault="00CC5BAA">
      <w:pPr>
        <w:numPr>
          <w:ilvl w:val="1"/>
          <w:numId w:val="2"/>
        </w:numPr>
        <w:spacing w:after="0"/>
        <w:jc w:val="both"/>
      </w:pPr>
      <w:r w:rsidRPr="00344829">
        <w:rPr>
          <w:rFonts w:ascii="Times New Roman" w:hAnsi="Times New Roman"/>
          <w:color w:val="000000"/>
          <w:sz w:val="28"/>
        </w:rPr>
        <w:t xml:space="preserve">4 </w:t>
      </w:r>
      <w:r w:rsidRPr="00344829">
        <w:rPr>
          <w:rFonts w:ascii="Times New Roman" w:hAnsi="Times New Roman"/>
          <w:i/>
          <w:color w:val="000000"/>
          <w:sz w:val="28"/>
        </w:rPr>
        <w:t>Упражнения для туловища.</w:t>
      </w:r>
      <w:r w:rsidRPr="00344829">
        <w:rPr>
          <w:rFonts w:ascii="Times New Roman" w:hAnsi="Times New Roman"/>
          <w:color w:val="000000"/>
          <w:sz w:val="28"/>
        </w:rPr>
        <w:t xml:space="preserve"> Воспитание гибкости позвоночника, тазобедренных и голеностопных суставов, </w:t>
      </w:r>
      <w:proofErr w:type="spellStart"/>
      <w:r w:rsidRPr="00344829">
        <w:rPr>
          <w:rFonts w:ascii="Times New Roman" w:hAnsi="Times New Roman"/>
          <w:color w:val="000000"/>
          <w:sz w:val="28"/>
        </w:rPr>
        <w:t>выворотности</w:t>
      </w:r>
      <w:proofErr w:type="spellEnd"/>
      <w:r w:rsidRPr="00344829">
        <w:rPr>
          <w:rFonts w:ascii="Times New Roman" w:hAnsi="Times New Roman"/>
          <w:color w:val="000000"/>
          <w:sz w:val="28"/>
        </w:rPr>
        <w:t xml:space="preserve"> в плечевых суставах с помощью статических и динамических упражнений на растягивание: на месте в различных и. п. (стоя, сидя, лёжа); у опоры; в движении; с предметами; с партнёром. </w:t>
      </w:r>
      <w:r>
        <w:rPr>
          <w:rFonts w:ascii="Times New Roman" w:hAnsi="Times New Roman"/>
          <w:color w:val="000000"/>
          <w:sz w:val="28"/>
        </w:rPr>
        <w:t>Демонстрация базовых элементов.</w:t>
      </w:r>
    </w:p>
    <w:p w:rsidR="00911F3B" w:rsidRPr="00344829" w:rsidRDefault="00CC5BAA">
      <w:pPr>
        <w:numPr>
          <w:ilvl w:val="1"/>
          <w:numId w:val="2"/>
        </w:numPr>
        <w:spacing w:after="0"/>
        <w:jc w:val="both"/>
      </w:pPr>
      <w:r w:rsidRPr="00344829">
        <w:rPr>
          <w:rFonts w:ascii="Times New Roman" w:hAnsi="Times New Roman"/>
          <w:color w:val="000000"/>
          <w:sz w:val="28"/>
        </w:rPr>
        <w:t xml:space="preserve">5 </w:t>
      </w:r>
      <w:r w:rsidRPr="00344829">
        <w:rPr>
          <w:rFonts w:ascii="Times New Roman" w:hAnsi="Times New Roman"/>
          <w:i/>
          <w:color w:val="000000"/>
          <w:sz w:val="28"/>
        </w:rPr>
        <w:t>Теория</w:t>
      </w:r>
      <w:r w:rsidRPr="00344829">
        <w:rPr>
          <w:rFonts w:ascii="Times New Roman" w:hAnsi="Times New Roman"/>
          <w:color w:val="000000"/>
          <w:sz w:val="28"/>
        </w:rPr>
        <w:t>: Рассказ об основных стойках и захватах самбиста: правильность постановки ног, техника безопасности при выполнении упражнений.</w:t>
      </w:r>
    </w:p>
    <w:p w:rsidR="00911F3B" w:rsidRPr="00344829" w:rsidRDefault="00CC5BAA">
      <w:pPr>
        <w:numPr>
          <w:ilvl w:val="1"/>
          <w:numId w:val="2"/>
        </w:numPr>
        <w:spacing w:after="0"/>
        <w:jc w:val="both"/>
      </w:pPr>
      <w:r w:rsidRPr="00344829">
        <w:rPr>
          <w:rFonts w:ascii="Times New Roman" w:hAnsi="Times New Roman"/>
          <w:color w:val="000000"/>
          <w:sz w:val="28"/>
        </w:rPr>
        <w:t xml:space="preserve">6 </w:t>
      </w:r>
      <w:r w:rsidRPr="00344829">
        <w:rPr>
          <w:rFonts w:ascii="Times New Roman" w:hAnsi="Times New Roman"/>
          <w:i/>
          <w:color w:val="000000"/>
          <w:sz w:val="28"/>
        </w:rPr>
        <w:t>Практика</w:t>
      </w:r>
      <w:r w:rsidRPr="00344829">
        <w:rPr>
          <w:rFonts w:ascii="Times New Roman" w:hAnsi="Times New Roman"/>
          <w:color w:val="000000"/>
          <w:sz w:val="28"/>
        </w:rPr>
        <w:t xml:space="preserve">: Основные стойки: высокая и низкая, правосторонняя и левосторонняя, дистанция. </w:t>
      </w:r>
      <w:proofErr w:type="gramStart"/>
      <w:r w:rsidRPr="00344829">
        <w:rPr>
          <w:rFonts w:ascii="Times New Roman" w:hAnsi="Times New Roman"/>
          <w:color w:val="000000"/>
          <w:sz w:val="28"/>
        </w:rPr>
        <w:t>Захваты: односторонний и двухсторонний, за отворот, за ворот; Захваты за ноги, руки, шею, рукава, пройму и пояс куртки.</w:t>
      </w:r>
      <w:proofErr w:type="gramEnd"/>
    </w:p>
    <w:p w:rsidR="00911F3B" w:rsidRPr="00344829" w:rsidRDefault="00CC5BAA">
      <w:pPr>
        <w:numPr>
          <w:ilvl w:val="0"/>
          <w:numId w:val="2"/>
        </w:numPr>
        <w:spacing w:after="0"/>
        <w:jc w:val="both"/>
      </w:pPr>
      <w:r w:rsidRPr="00344829">
        <w:rPr>
          <w:rFonts w:ascii="Times New Roman" w:hAnsi="Times New Roman"/>
          <w:i/>
          <w:color w:val="000000"/>
          <w:sz w:val="28"/>
        </w:rPr>
        <w:t xml:space="preserve">Упражнения для туловища. Гимнастические упражнения. </w:t>
      </w:r>
      <w:r w:rsidRPr="00344829">
        <w:rPr>
          <w:rFonts w:ascii="Times New Roman" w:hAnsi="Times New Roman"/>
          <w:color w:val="000000"/>
          <w:sz w:val="28"/>
        </w:rPr>
        <w:t xml:space="preserve">Воспитание гибкости позвоночника, тазобедренных и голеностопных суставов, </w:t>
      </w:r>
      <w:proofErr w:type="spellStart"/>
      <w:r w:rsidRPr="00344829">
        <w:rPr>
          <w:rFonts w:ascii="Times New Roman" w:hAnsi="Times New Roman"/>
          <w:color w:val="000000"/>
          <w:sz w:val="28"/>
        </w:rPr>
        <w:t>выворотности</w:t>
      </w:r>
      <w:proofErr w:type="spellEnd"/>
      <w:r w:rsidRPr="00344829">
        <w:rPr>
          <w:rFonts w:ascii="Times New Roman" w:hAnsi="Times New Roman"/>
          <w:color w:val="000000"/>
          <w:sz w:val="28"/>
        </w:rPr>
        <w:t xml:space="preserve"> в плечевых суставах с помощью статических и динамических упражнений на растягивание: на месте в различных и. п. (стоя, сидя, лёжа); у опоры; в движении; с предметами; с партнёром. Психологические факторы гибкости (отсутствие психоэмоционального напряжения). Упражнения с предметами художественной гимнастики (скакалками, мячами, обручами).</w:t>
      </w:r>
    </w:p>
    <w:p w:rsidR="00911F3B" w:rsidRPr="00344829" w:rsidRDefault="00CC5BAA">
      <w:pPr>
        <w:numPr>
          <w:ilvl w:val="0"/>
          <w:numId w:val="2"/>
        </w:numPr>
        <w:spacing w:after="0"/>
        <w:jc w:val="both"/>
      </w:pPr>
      <w:r w:rsidRPr="00344829">
        <w:rPr>
          <w:rFonts w:ascii="Times New Roman" w:hAnsi="Times New Roman"/>
          <w:i/>
          <w:color w:val="000000"/>
          <w:sz w:val="28"/>
        </w:rPr>
        <w:t>Контрольные испытания и показательные выступления</w:t>
      </w:r>
      <w:proofErr w:type="gramStart"/>
      <w:r w:rsidRPr="00344829">
        <w:rPr>
          <w:rFonts w:ascii="Times New Roman" w:hAnsi="Times New Roman"/>
          <w:i/>
          <w:color w:val="000000"/>
          <w:sz w:val="28"/>
        </w:rPr>
        <w:t xml:space="preserve"> .</w:t>
      </w:r>
      <w:proofErr w:type="gramEnd"/>
      <w:r w:rsidRPr="00344829">
        <w:rPr>
          <w:rFonts w:ascii="Times New Roman" w:hAnsi="Times New Roman"/>
          <w:i/>
          <w:color w:val="000000"/>
          <w:sz w:val="28"/>
        </w:rPr>
        <w:t xml:space="preserve"> </w:t>
      </w:r>
      <w:r w:rsidRPr="00344829">
        <w:rPr>
          <w:rFonts w:ascii="Times New Roman" w:hAnsi="Times New Roman"/>
          <w:color w:val="000000"/>
          <w:sz w:val="28"/>
        </w:rPr>
        <w:t xml:space="preserve">Демонстрация отдельных упражнений общефизической подготовки или технических элементов в качестве образца для подражания для не занимающихся. Соревнования по физической подготовке и простейшим элементам гимнастики (с предметами и без). Можно предложить выступающим следующие тесты на физическую </w:t>
      </w:r>
      <w:proofErr w:type="spellStart"/>
      <w:r w:rsidRPr="00344829">
        <w:rPr>
          <w:rFonts w:ascii="Times New Roman" w:hAnsi="Times New Roman"/>
          <w:color w:val="000000"/>
          <w:sz w:val="28"/>
        </w:rPr>
        <w:t>подготовленность</w:t>
      </w:r>
      <w:proofErr w:type="gramStart"/>
      <w:r w:rsidRPr="00344829">
        <w:rPr>
          <w:rFonts w:ascii="Times New Roman" w:hAnsi="Times New Roman"/>
          <w:color w:val="000000"/>
          <w:sz w:val="28"/>
        </w:rPr>
        <w:t>:г</w:t>
      </w:r>
      <w:proofErr w:type="gramEnd"/>
      <w:r w:rsidRPr="00344829">
        <w:rPr>
          <w:rFonts w:ascii="Times New Roman" w:hAnsi="Times New Roman"/>
          <w:color w:val="000000"/>
          <w:sz w:val="28"/>
        </w:rPr>
        <w:t>ибкость</w:t>
      </w:r>
      <w:proofErr w:type="spellEnd"/>
      <w:r w:rsidRPr="00344829">
        <w:rPr>
          <w:rFonts w:ascii="Times New Roman" w:hAnsi="Times New Roman"/>
          <w:color w:val="000000"/>
          <w:sz w:val="28"/>
        </w:rPr>
        <w:t xml:space="preserve"> позвоночника: наклон вперёд из положения сидя </w:t>
      </w:r>
    </w:p>
    <w:p w:rsidR="00911F3B" w:rsidRPr="00344829" w:rsidRDefault="00CC5BAA">
      <w:pPr>
        <w:numPr>
          <w:ilvl w:val="1"/>
          <w:numId w:val="3"/>
        </w:numPr>
        <w:spacing w:after="0"/>
        <w:jc w:val="both"/>
      </w:pPr>
      <w:r w:rsidRPr="00344829">
        <w:rPr>
          <w:rFonts w:ascii="Times New Roman" w:hAnsi="Times New Roman"/>
          <w:color w:val="000000"/>
          <w:sz w:val="28"/>
        </w:rPr>
        <w:t>гибкость (</w:t>
      </w:r>
      <w:proofErr w:type="spellStart"/>
      <w:r w:rsidRPr="00344829">
        <w:rPr>
          <w:rFonts w:ascii="Times New Roman" w:hAnsi="Times New Roman"/>
          <w:color w:val="000000"/>
          <w:sz w:val="28"/>
        </w:rPr>
        <w:t>выворотность</w:t>
      </w:r>
      <w:proofErr w:type="spellEnd"/>
      <w:r w:rsidRPr="00344829">
        <w:rPr>
          <w:rFonts w:ascii="Times New Roman" w:hAnsi="Times New Roman"/>
          <w:color w:val="000000"/>
          <w:sz w:val="28"/>
        </w:rPr>
        <w:t>) — силовая выносливость мышц туловища: в положении лёжа на животе удержание туловища, разогнутого под углом 45°;</w:t>
      </w:r>
    </w:p>
    <w:p w:rsidR="00911F3B" w:rsidRPr="00344829" w:rsidRDefault="00CC5BAA">
      <w:pPr>
        <w:numPr>
          <w:ilvl w:val="1"/>
          <w:numId w:val="3"/>
        </w:numPr>
        <w:spacing w:after="0"/>
        <w:jc w:val="both"/>
      </w:pPr>
      <w:r w:rsidRPr="00344829">
        <w:rPr>
          <w:rFonts w:ascii="Times New Roman" w:hAnsi="Times New Roman"/>
          <w:color w:val="000000"/>
          <w:sz w:val="28"/>
        </w:rPr>
        <w:t>сила мышц ног: прыжок в длину с места;</w:t>
      </w:r>
    </w:p>
    <w:p w:rsidR="00911F3B" w:rsidRPr="00344829" w:rsidRDefault="00CC5BAA">
      <w:pPr>
        <w:numPr>
          <w:ilvl w:val="1"/>
          <w:numId w:val="3"/>
        </w:numPr>
        <w:spacing w:after="0"/>
        <w:jc w:val="both"/>
      </w:pPr>
      <w:r w:rsidRPr="00344829">
        <w:rPr>
          <w:rFonts w:ascii="Times New Roman" w:hAnsi="Times New Roman"/>
          <w:color w:val="000000"/>
          <w:sz w:val="28"/>
        </w:rPr>
        <w:t>силовая выносливость мышц брюшного пресса: в положении лёжа на спине, удержание ног, согнутых под углом 45° в тазобедренных суставах;</w:t>
      </w:r>
    </w:p>
    <w:p w:rsidR="00911F3B" w:rsidRPr="00344829" w:rsidRDefault="00CC5BAA">
      <w:pPr>
        <w:numPr>
          <w:ilvl w:val="1"/>
          <w:numId w:val="3"/>
        </w:numPr>
        <w:spacing w:after="0"/>
        <w:jc w:val="both"/>
      </w:pPr>
      <w:r w:rsidRPr="00344829">
        <w:rPr>
          <w:rFonts w:ascii="Times New Roman" w:hAnsi="Times New Roman"/>
          <w:color w:val="000000"/>
          <w:sz w:val="28"/>
        </w:rPr>
        <w:t>проба на равновесие: стоя на всей стопе одной ноги с закрытыми глазами или на носке одной ноги с открытыми глазами;</w:t>
      </w:r>
    </w:p>
    <w:p w:rsidR="00911F3B" w:rsidRPr="00344829" w:rsidRDefault="00CC5BAA">
      <w:pPr>
        <w:numPr>
          <w:ilvl w:val="1"/>
          <w:numId w:val="3"/>
        </w:numPr>
        <w:spacing w:after="0"/>
        <w:jc w:val="both"/>
      </w:pPr>
      <w:r w:rsidRPr="00344829">
        <w:rPr>
          <w:rFonts w:ascii="Times New Roman" w:hAnsi="Times New Roman"/>
          <w:color w:val="000000"/>
          <w:sz w:val="28"/>
        </w:rPr>
        <w:t>комплексное тестирование координации движений, скоростной выносливости, силы мышц ног: прыжки через скакалку до ошибки или отказа испытуемого</w:t>
      </w:r>
    </w:p>
    <w:p w:rsidR="00911F3B" w:rsidRPr="00344829" w:rsidRDefault="00CC5BAA">
      <w:pPr>
        <w:numPr>
          <w:ilvl w:val="1"/>
          <w:numId w:val="3"/>
        </w:numPr>
        <w:spacing w:after="0"/>
        <w:jc w:val="both"/>
      </w:pPr>
      <w:r w:rsidRPr="00344829">
        <w:rPr>
          <w:rFonts w:ascii="Times New Roman" w:hAnsi="Times New Roman"/>
          <w:i/>
          <w:color w:val="000000"/>
          <w:sz w:val="28"/>
        </w:rPr>
        <w:t>Спортивно-развивающие игры</w:t>
      </w:r>
      <w:r w:rsidRPr="00344829">
        <w:rPr>
          <w:rFonts w:ascii="Times New Roman" w:hAnsi="Times New Roman"/>
          <w:color w:val="000000"/>
          <w:sz w:val="28"/>
        </w:rPr>
        <w:t xml:space="preserve"> с элементами единоборства.</w:t>
      </w:r>
    </w:p>
    <w:p w:rsidR="00911F3B" w:rsidRPr="00344829" w:rsidRDefault="00CC5BAA">
      <w:pPr>
        <w:numPr>
          <w:ilvl w:val="1"/>
          <w:numId w:val="3"/>
        </w:numPr>
        <w:spacing w:after="0"/>
        <w:jc w:val="both"/>
      </w:pPr>
      <w:r w:rsidRPr="00344829">
        <w:rPr>
          <w:rFonts w:ascii="Times New Roman" w:hAnsi="Times New Roman"/>
          <w:i/>
          <w:color w:val="000000"/>
          <w:sz w:val="28"/>
        </w:rPr>
        <w:t xml:space="preserve"> Теория</w:t>
      </w:r>
      <w:r w:rsidRPr="00344829">
        <w:rPr>
          <w:rFonts w:ascii="Times New Roman" w:hAnsi="Times New Roman"/>
          <w:color w:val="000000"/>
          <w:sz w:val="28"/>
        </w:rPr>
        <w:t>: Значение победы и поражения в спортивных играх.</w:t>
      </w:r>
    </w:p>
    <w:p w:rsidR="00911F3B" w:rsidRPr="00344829" w:rsidRDefault="00CC5BAA">
      <w:pPr>
        <w:numPr>
          <w:ilvl w:val="1"/>
          <w:numId w:val="3"/>
        </w:numPr>
        <w:spacing w:after="0"/>
        <w:jc w:val="both"/>
      </w:pPr>
      <w:r w:rsidRPr="00344829">
        <w:rPr>
          <w:rFonts w:ascii="Times New Roman" w:hAnsi="Times New Roman"/>
          <w:i/>
          <w:color w:val="000000"/>
          <w:sz w:val="28"/>
        </w:rPr>
        <w:t>Практика:</w:t>
      </w:r>
      <w:r w:rsidRPr="00344829">
        <w:rPr>
          <w:rFonts w:ascii="Times New Roman" w:hAnsi="Times New Roman"/>
          <w:color w:val="000000"/>
          <w:sz w:val="28"/>
        </w:rPr>
        <w:t xml:space="preserve"> Эстафеты, подвижные игры с мячом и специализированные игры для юных борцов.</w:t>
      </w:r>
    </w:p>
    <w:p w:rsidR="00911F3B" w:rsidRPr="00344829" w:rsidRDefault="00CC5BAA">
      <w:pPr>
        <w:numPr>
          <w:ilvl w:val="0"/>
          <w:numId w:val="2"/>
        </w:numPr>
        <w:spacing w:after="0"/>
        <w:jc w:val="both"/>
      </w:pPr>
      <w:r w:rsidRPr="00344829">
        <w:rPr>
          <w:rFonts w:ascii="Times New Roman" w:hAnsi="Times New Roman"/>
          <w:color w:val="000000"/>
          <w:sz w:val="28"/>
        </w:rPr>
        <w:t xml:space="preserve">Совершенствование кувырков назад и вперёд через плечо с </w:t>
      </w:r>
      <w:proofErr w:type="spellStart"/>
      <w:r w:rsidRPr="00344829">
        <w:rPr>
          <w:rFonts w:ascii="Times New Roman" w:hAnsi="Times New Roman"/>
          <w:color w:val="000000"/>
          <w:sz w:val="28"/>
        </w:rPr>
        <w:t>самостраховкой</w:t>
      </w:r>
      <w:proofErr w:type="spellEnd"/>
      <w:r w:rsidRPr="00344829">
        <w:rPr>
          <w:rFonts w:ascii="Times New Roman" w:hAnsi="Times New Roman"/>
          <w:color w:val="000000"/>
          <w:sz w:val="28"/>
        </w:rPr>
        <w:t>.</w:t>
      </w:r>
    </w:p>
    <w:p w:rsidR="00911F3B" w:rsidRPr="00344829" w:rsidRDefault="00CC5BAA">
      <w:pPr>
        <w:numPr>
          <w:ilvl w:val="0"/>
          <w:numId w:val="2"/>
        </w:numPr>
        <w:spacing w:after="0"/>
        <w:jc w:val="both"/>
      </w:pPr>
      <w:r w:rsidRPr="00344829">
        <w:rPr>
          <w:rFonts w:ascii="Times New Roman" w:hAnsi="Times New Roman"/>
          <w:color w:val="000000"/>
          <w:sz w:val="28"/>
        </w:rPr>
        <w:t xml:space="preserve"> Психологические факторы освоения акробатических кувырков, освоение самостраховки: отношение к чувству страха как к союзнику. Перекаты, кувырки, стойка на, руках у стены, соединение элементов. Изучение самостраховки на спину и на бок через партнёра, руку. </w:t>
      </w:r>
    </w:p>
    <w:p w:rsidR="00911F3B" w:rsidRPr="00344829" w:rsidRDefault="00CC5BAA">
      <w:pPr>
        <w:numPr>
          <w:ilvl w:val="1"/>
          <w:numId w:val="4"/>
        </w:numPr>
        <w:spacing w:after="0"/>
        <w:jc w:val="both"/>
      </w:pPr>
      <w:r w:rsidRPr="00344829">
        <w:rPr>
          <w:rFonts w:ascii="Times New Roman" w:hAnsi="Times New Roman"/>
          <w:color w:val="000000"/>
          <w:sz w:val="28"/>
        </w:rPr>
        <w:t>Т</w:t>
      </w:r>
      <w:r w:rsidRPr="00344829">
        <w:rPr>
          <w:rFonts w:ascii="Times New Roman" w:hAnsi="Times New Roman"/>
          <w:i/>
          <w:color w:val="000000"/>
          <w:sz w:val="28"/>
        </w:rPr>
        <w:t>еория</w:t>
      </w:r>
      <w:r w:rsidRPr="00344829">
        <w:rPr>
          <w:rFonts w:ascii="Times New Roman" w:hAnsi="Times New Roman"/>
          <w:color w:val="000000"/>
          <w:sz w:val="28"/>
        </w:rPr>
        <w:t>: Рассказ о важности выполнения правильного падения на борцовский ковер.</w:t>
      </w:r>
    </w:p>
    <w:p w:rsidR="00911F3B" w:rsidRPr="00344829" w:rsidRDefault="00CC5BAA">
      <w:pPr>
        <w:numPr>
          <w:ilvl w:val="1"/>
          <w:numId w:val="4"/>
        </w:numPr>
        <w:spacing w:after="0"/>
        <w:jc w:val="both"/>
      </w:pPr>
      <w:r w:rsidRPr="00344829">
        <w:rPr>
          <w:rFonts w:ascii="Times New Roman" w:hAnsi="Times New Roman"/>
          <w:i/>
          <w:color w:val="000000"/>
          <w:sz w:val="28"/>
        </w:rPr>
        <w:t>Практика:</w:t>
      </w:r>
      <w:r w:rsidRPr="00344829">
        <w:rPr>
          <w:rFonts w:ascii="Times New Roman" w:hAnsi="Times New Roman"/>
          <w:color w:val="000000"/>
          <w:sz w:val="28"/>
        </w:rPr>
        <w:t xml:space="preserve"> основные способы страховки соперника при броске.</w:t>
      </w:r>
    </w:p>
    <w:p w:rsidR="00911F3B" w:rsidRDefault="00CC5BAA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Спортивно-развивающие игры </w:t>
      </w:r>
    </w:p>
    <w:p w:rsidR="00911F3B" w:rsidRPr="00344829" w:rsidRDefault="00CC5BAA">
      <w:pPr>
        <w:numPr>
          <w:ilvl w:val="0"/>
          <w:numId w:val="5"/>
        </w:numPr>
        <w:spacing w:after="0"/>
        <w:jc w:val="both"/>
      </w:pPr>
      <w:r w:rsidRPr="00344829">
        <w:rPr>
          <w:rFonts w:ascii="Times New Roman" w:hAnsi="Times New Roman"/>
          <w:color w:val="000000"/>
          <w:sz w:val="28"/>
        </w:rPr>
        <w:t>Теория: Значение победы и поражения в спортивных играх.</w:t>
      </w:r>
    </w:p>
    <w:p w:rsidR="00911F3B" w:rsidRDefault="00CC5BAA">
      <w:pPr>
        <w:numPr>
          <w:ilvl w:val="0"/>
          <w:numId w:val="5"/>
        </w:numPr>
        <w:spacing w:after="0"/>
        <w:jc w:val="both"/>
      </w:pPr>
      <w:r w:rsidRPr="00344829">
        <w:rPr>
          <w:rFonts w:ascii="Times New Roman" w:hAnsi="Times New Roman"/>
          <w:color w:val="000000"/>
          <w:sz w:val="28"/>
        </w:rPr>
        <w:t>Практика</w:t>
      </w:r>
      <w:r w:rsidRPr="00344829">
        <w:rPr>
          <w:rFonts w:ascii="Times New Roman" w:hAnsi="Times New Roman"/>
          <w:i/>
          <w:color w:val="000000"/>
          <w:sz w:val="28"/>
        </w:rPr>
        <w:t>:</w:t>
      </w:r>
      <w:r w:rsidRPr="00344829">
        <w:rPr>
          <w:rFonts w:ascii="Times New Roman" w:hAnsi="Times New Roman"/>
          <w:color w:val="000000"/>
          <w:sz w:val="28"/>
        </w:rPr>
        <w:t xml:space="preserve"> Эстафеты, подвижные игры с мячом и специализированные игры для юных борцов. Игры в качание, направленные на формирование умений маневрировать, сохранять различные позы и дистанции. Игры с блокировкой захватов партнёра посредством уходов. Игры на формирование умений теснить, выталкивать партнёра и противостоять теснению при взаимных одноимённых захватах, при блокирующих захватах. Игры с отрывом партнёра от ковра и противодействие этому при взаимных одновременных захватах. Игры на формирование умений быстро находить и осуществлять дебютные атакующие решения из неудобных исходных положений </w:t>
      </w:r>
      <w:proofErr w:type="gramStart"/>
      <w:r w:rsidRPr="00344829">
        <w:rPr>
          <w:rFonts w:ascii="Times New Roman" w:hAnsi="Times New Roman"/>
          <w:color w:val="000000"/>
          <w:sz w:val="28"/>
        </w:rPr>
        <w:t xml:space="preserve">( </w:t>
      </w:r>
      <w:proofErr w:type="gramEnd"/>
      <w:r w:rsidRPr="00344829">
        <w:rPr>
          <w:rFonts w:ascii="Times New Roman" w:hAnsi="Times New Roman"/>
          <w:color w:val="000000"/>
          <w:sz w:val="28"/>
        </w:rPr>
        <w:t xml:space="preserve">лёжа на спине, на животе. </w:t>
      </w:r>
      <w:r>
        <w:rPr>
          <w:rFonts w:ascii="Times New Roman" w:hAnsi="Times New Roman"/>
          <w:color w:val="000000"/>
          <w:sz w:val="28"/>
        </w:rPr>
        <w:t>Ногами друг к другу и т. д.)</w:t>
      </w:r>
    </w:p>
    <w:p w:rsidR="00911F3B" w:rsidRDefault="00CC5BAA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Контрольные испытания и показательные выступления </w:t>
      </w:r>
    </w:p>
    <w:p w:rsidR="00911F3B" w:rsidRDefault="00CC5BAA">
      <w:pPr>
        <w:spacing w:after="0"/>
        <w:ind w:firstLine="600"/>
        <w:jc w:val="both"/>
      </w:pPr>
      <w:r w:rsidRPr="00344829">
        <w:rPr>
          <w:rFonts w:ascii="Times New Roman" w:hAnsi="Times New Roman"/>
          <w:color w:val="000000"/>
          <w:sz w:val="28"/>
        </w:rPr>
        <w:t xml:space="preserve">Демонстрация отдельных упражнений общефизической подготовки или технических элементов в качестве образца для подражания не занимающихся. Соревнования по физической подготовке и простейшим элементам гимнастики (с предметами и без). Можно предложить выступление, участие во внутри школьных соревнованиях, участие в соревнованиях городского уровня. </w:t>
      </w:r>
      <w:r>
        <w:rPr>
          <w:rFonts w:ascii="Times New Roman" w:hAnsi="Times New Roman"/>
          <w:color w:val="000000"/>
          <w:sz w:val="28"/>
        </w:rPr>
        <w:t>Программой " САМБО" предусмотрены следующие формы контроля:</w:t>
      </w:r>
    </w:p>
    <w:p w:rsidR="00911F3B" w:rsidRPr="00344829" w:rsidRDefault="00CC5BAA">
      <w:pPr>
        <w:numPr>
          <w:ilvl w:val="0"/>
          <w:numId w:val="6"/>
        </w:numPr>
        <w:spacing w:after="0"/>
        <w:jc w:val="both"/>
      </w:pPr>
      <w:r w:rsidRPr="00344829">
        <w:rPr>
          <w:rFonts w:ascii="Times New Roman" w:hAnsi="Times New Roman"/>
          <w:i/>
          <w:color w:val="000000"/>
          <w:sz w:val="28"/>
        </w:rPr>
        <w:t>промежуточная аттестация</w:t>
      </w:r>
      <w:r w:rsidRPr="00344829">
        <w:rPr>
          <w:rFonts w:ascii="Times New Roman" w:hAnsi="Times New Roman"/>
          <w:color w:val="000000"/>
          <w:sz w:val="28"/>
        </w:rPr>
        <w:t xml:space="preserve"> (декабрь) - в форме зачетного занятия;</w:t>
      </w:r>
    </w:p>
    <w:p w:rsidR="00911F3B" w:rsidRPr="00344829" w:rsidRDefault="00CC5BAA">
      <w:pPr>
        <w:numPr>
          <w:ilvl w:val="0"/>
          <w:numId w:val="6"/>
        </w:numPr>
        <w:spacing w:after="0"/>
        <w:jc w:val="both"/>
      </w:pPr>
      <w:r w:rsidRPr="00344829">
        <w:rPr>
          <w:rFonts w:ascii="Times New Roman" w:hAnsi="Times New Roman"/>
          <w:i/>
          <w:color w:val="000000"/>
          <w:sz w:val="28"/>
        </w:rPr>
        <w:t>итоговая аттестация</w:t>
      </w:r>
      <w:r w:rsidRPr="00344829">
        <w:rPr>
          <w:rFonts w:ascii="Times New Roman" w:hAnsi="Times New Roman"/>
          <w:color w:val="000000"/>
          <w:sz w:val="28"/>
        </w:rPr>
        <w:t xml:space="preserve"> (май) - в форме педагогического тестирования, зачетного занятия, экзамена, соревнования.</w:t>
      </w:r>
    </w:p>
    <w:p w:rsidR="00911F3B" w:rsidRPr="00344829" w:rsidRDefault="00CC5BAA">
      <w:pPr>
        <w:spacing w:after="0"/>
        <w:ind w:firstLine="600"/>
        <w:jc w:val="both"/>
      </w:pPr>
      <w:r w:rsidRPr="00344829">
        <w:rPr>
          <w:rFonts w:ascii="Times New Roman" w:hAnsi="Times New Roman"/>
          <w:color w:val="000000"/>
          <w:sz w:val="28"/>
        </w:rPr>
        <w:t>Результаты фиксируются в учебных журналах.</w:t>
      </w:r>
    </w:p>
    <w:p w:rsidR="00911F3B" w:rsidRPr="00344829" w:rsidRDefault="00911F3B">
      <w:pPr>
        <w:keepNext/>
        <w:spacing w:after="0"/>
        <w:ind w:left="120"/>
        <w:jc w:val="both"/>
      </w:pPr>
    </w:p>
    <w:p w:rsidR="00911F3B" w:rsidRPr="00344829" w:rsidRDefault="00911F3B">
      <w:pPr>
        <w:sectPr w:rsidR="00911F3B" w:rsidRPr="00344829">
          <w:pgSz w:w="11906" w:h="16383"/>
          <w:pgMar w:top="1134" w:right="850" w:bottom="1134" w:left="1701" w:header="720" w:footer="720" w:gutter="0"/>
          <w:cols w:space="720"/>
        </w:sectPr>
      </w:pPr>
    </w:p>
    <w:p w:rsidR="00911F3B" w:rsidRPr="00344829" w:rsidRDefault="00CC5BAA">
      <w:pPr>
        <w:spacing w:after="0"/>
        <w:ind w:left="120"/>
      </w:pPr>
      <w:bookmarkStart w:id="9" w:name="block-37015690"/>
      <w:bookmarkEnd w:id="8"/>
      <w:r w:rsidRPr="00344829">
        <w:rPr>
          <w:rFonts w:ascii="Times New Roman" w:hAnsi="Times New Roman"/>
          <w:b/>
          <w:color w:val="333333"/>
          <w:sz w:val="28"/>
        </w:rPr>
        <w:t>ПЛАНИРУЕМЫЕ ОБРАЗОВАТЕЛЬНЫЕ РЕЗУЛЬТАТЫ</w:t>
      </w:r>
    </w:p>
    <w:p w:rsidR="00911F3B" w:rsidRPr="00344829" w:rsidRDefault="00911F3B">
      <w:pPr>
        <w:keepNext/>
        <w:spacing w:after="0"/>
        <w:ind w:left="120"/>
        <w:jc w:val="both"/>
      </w:pPr>
    </w:p>
    <w:p w:rsidR="00911F3B" w:rsidRPr="00344829" w:rsidRDefault="00CC5BAA">
      <w:pPr>
        <w:keepNext/>
        <w:spacing w:after="0"/>
        <w:ind w:left="120"/>
        <w:jc w:val="both"/>
      </w:pPr>
      <w:r w:rsidRPr="00344829">
        <w:rPr>
          <w:rFonts w:ascii="Times New Roman" w:hAnsi="Times New Roman"/>
          <w:color w:val="000000"/>
          <w:sz w:val="28"/>
        </w:rPr>
        <w:t xml:space="preserve">Ожидаемые результаты реализации программ: </w:t>
      </w:r>
      <w:proofErr w:type="spellStart"/>
      <w:r w:rsidRPr="00344829">
        <w:rPr>
          <w:rFonts w:ascii="Times New Roman" w:hAnsi="Times New Roman"/>
          <w:color w:val="000000"/>
          <w:sz w:val="28"/>
        </w:rPr>
        <w:t>предметные</w:t>
      </w:r>
      <w:proofErr w:type="gramStart"/>
      <w:r w:rsidRPr="00344829">
        <w:rPr>
          <w:rFonts w:ascii="Times New Roman" w:hAnsi="Times New Roman"/>
          <w:color w:val="000000"/>
          <w:sz w:val="28"/>
        </w:rPr>
        <w:t>,м</w:t>
      </w:r>
      <w:proofErr w:type="gramEnd"/>
      <w:r w:rsidRPr="00344829">
        <w:rPr>
          <w:rFonts w:ascii="Times New Roman" w:hAnsi="Times New Roman"/>
          <w:color w:val="000000"/>
          <w:sz w:val="28"/>
        </w:rPr>
        <w:t>етапредметные</w:t>
      </w:r>
      <w:proofErr w:type="spellEnd"/>
      <w:r w:rsidRPr="00344829">
        <w:rPr>
          <w:rFonts w:ascii="Times New Roman" w:hAnsi="Times New Roman"/>
          <w:color w:val="000000"/>
          <w:sz w:val="28"/>
        </w:rPr>
        <w:t>, личностные.</w:t>
      </w:r>
    </w:p>
    <w:p w:rsidR="00911F3B" w:rsidRPr="00344829" w:rsidRDefault="00CC5BAA">
      <w:pPr>
        <w:spacing w:after="0"/>
        <w:ind w:firstLine="600"/>
        <w:jc w:val="both"/>
      </w:pPr>
      <w:r w:rsidRPr="00344829">
        <w:rPr>
          <w:rFonts w:ascii="Times New Roman" w:hAnsi="Times New Roman"/>
          <w:i/>
          <w:color w:val="000000"/>
          <w:sz w:val="28"/>
        </w:rPr>
        <w:t xml:space="preserve">- </w:t>
      </w:r>
      <w:r w:rsidRPr="00344829">
        <w:rPr>
          <w:rFonts w:ascii="Times New Roman" w:hAnsi="Times New Roman"/>
          <w:color w:val="000000"/>
          <w:sz w:val="28"/>
        </w:rPr>
        <w:t xml:space="preserve">у </w:t>
      </w:r>
      <w:proofErr w:type="gramStart"/>
      <w:r w:rsidRPr="0034482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44829">
        <w:rPr>
          <w:rFonts w:ascii="Times New Roman" w:hAnsi="Times New Roman"/>
          <w:color w:val="000000"/>
          <w:sz w:val="28"/>
        </w:rPr>
        <w:t xml:space="preserve"> сформированы навыки правильной осанки,</w:t>
      </w:r>
    </w:p>
    <w:p w:rsidR="00911F3B" w:rsidRPr="00344829" w:rsidRDefault="00CC5BAA">
      <w:pPr>
        <w:spacing w:after="0"/>
        <w:ind w:firstLine="600"/>
        <w:jc w:val="both"/>
      </w:pPr>
      <w:r w:rsidRPr="00344829">
        <w:rPr>
          <w:rFonts w:ascii="Times New Roman" w:hAnsi="Times New Roman"/>
          <w:color w:val="000000"/>
          <w:sz w:val="28"/>
        </w:rPr>
        <w:t>координационные и кондиционные способности;</w:t>
      </w:r>
    </w:p>
    <w:p w:rsidR="00911F3B" w:rsidRPr="00344829" w:rsidRDefault="00CC5BAA">
      <w:pPr>
        <w:spacing w:after="0"/>
        <w:ind w:firstLine="600"/>
        <w:jc w:val="both"/>
      </w:pPr>
      <w:r w:rsidRPr="00344829">
        <w:rPr>
          <w:rFonts w:ascii="Times New Roman" w:hAnsi="Times New Roman"/>
          <w:i/>
          <w:color w:val="000000"/>
          <w:sz w:val="28"/>
        </w:rPr>
        <w:t>-</w:t>
      </w:r>
      <w:r w:rsidRPr="00344829">
        <w:rPr>
          <w:rFonts w:ascii="Times New Roman" w:hAnsi="Times New Roman"/>
          <w:color w:val="000000"/>
          <w:sz w:val="28"/>
        </w:rPr>
        <w:t xml:space="preserve"> укреплен мышечный корсет и мышечно-связочный аппарат стоп;</w:t>
      </w:r>
    </w:p>
    <w:p w:rsidR="00911F3B" w:rsidRPr="00344829" w:rsidRDefault="00CC5BAA">
      <w:pPr>
        <w:spacing w:after="0"/>
        <w:ind w:firstLine="600"/>
        <w:jc w:val="both"/>
      </w:pPr>
      <w:r w:rsidRPr="00344829">
        <w:rPr>
          <w:rFonts w:ascii="Times New Roman" w:hAnsi="Times New Roman"/>
          <w:i/>
          <w:color w:val="000000"/>
          <w:sz w:val="28"/>
        </w:rPr>
        <w:t xml:space="preserve">- </w:t>
      </w:r>
      <w:r w:rsidRPr="00344829">
        <w:rPr>
          <w:rFonts w:ascii="Times New Roman" w:hAnsi="Times New Roman"/>
          <w:color w:val="000000"/>
          <w:sz w:val="28"/>
        </w:rPr>
        <w:t xml:space="preserve">учащиеся владеют навыками правильного самоконтроля и </w:t>
      </w:r>
      <w:proofErr w:type="gramStart"/>
      <w:r w:rsidRPr="00344829">
        <w:rPr>
          <w:rFonts w:ascii="Times New Roman" w:hAnsi="Times New Roman"/>
          <w:color w:val="000000"/>
          <w:sz w:val="28"/>
        </w:rPr>
        <w:t>само регуляции</w:t>
      </w:r>
      <w:proofErr w:type="gramEnd"/>
      <w:r w:rsidRPr="00344829">
        <w:rPr>
          <w:rFonts w:ascii="Times New Roman" w:hAnsi="Times New Roman"/>
          <w:color w:val="000000"/>
          <w:sz w:val="28"/>
        </w:rPr>
        <w:t>;</w:t>
      </w:r>
    </w:p>
    <w:p w:rsidR="00911F3B" w:rsidRPr="00344829" w:rsidRDefault="00CC5BAA">
      <w:pPr>
        <w:spacing w:after="0"/>
        <w:ind w:firstLine="600"/>
        <w:jc w:val="both"/>
      </w:pPr>
      <w:r w:rsidRPr="00344829">
        <w:rPr>
          <w:rFonts w:ascii="Times New Roman" w:hAnsi="Times New Roman"/>
          <w:i/>
          <w:color w:val="000000"/>
          <w:sz w:val="28"/>
        </w:rPr>
        <w:t xml:space="preserve">- </w:t>
      </w:r>
      <w:r w:rsidRPr="00344829">
        <w:rPr>
          <w:rFonts w:ascii="Times New Roman" w:hAnsi="Times New Roman"/>
          <w:color w:val="000000"/>
          <w:sz w:val="28"/>
        </w:rPr>
        <w:t>у них хорошо развито образное мышление;</w:t>
      </w:r>
    </w:p>
    <w:p w:rsidR="00911F3B" w:rsidRPr="00344829" w:rsidRDefault="00CC5BAA">
      <w:pPr>
        <w:spacing w:after="0"/>
        <w:ind w:firstLine="600"/>
        <w:jc w:val="both"/>
      </w:pPr>
      <w:r w:rsidRPr="00344829">
        <w:rPr>
          <w:rFonts w:ascii="Times New Roman" w:hAnsi="Times New Roman"/>
          <w:i/>
          <w:color w:val="000000"/>
          <w:sz w:val="28"/>
        </w:rPr>
        <w:t xml:space="preserve">- </w:t>
      </w:r>
      <w:r w:rsidRPr="00344829">
        <w:rPr>
          <w:rFonts w:ascii="Times New Roman" w:hAnsi="Times New Roman"/>
          <w:color w:val="000000"/>
          <w:sz w:val="28"/>
        </w:rPr>
        <w:t>приобретены знания о правилах ведения здорового образа жизни, об основных нормах гигиены тела и психогигиены, о технике безопасности на занятиях и правилах бесконфликтного поведения;</w:t>
      </w:r>
    </w:p>
    <w:p w:rsidR="00911F3B" w:rsidRPr="00344829" w:rsidRDefault="00CC5BAA">
      <w:pPr>
        <w:spacing w:after="0"/>
        <w:ind w:firstLine="600"/>
        <w:jc w:val="both"/>
      </w:pPr>
      <w:r w:rsidRPr="00344829">
        <w:rPr>
          <w:rFonts w:ascii="Times New Roman" w:hAnsi="Times New Roman"/>
          <w:i/>
          <w:color w:val="000000"/>
          <w:sz w:val="28"/>
        </w:rPr>
        <w:t xml:space="preserve">- </w:t>
      </w:r>
      <w:r w:rsidRPr="00344829">
        <w:rPr>
          <w:rFonts w:ascii="Times New Roman" w:hAnsi="Times New Roman"/>
          <w:color w:val="000000"/>
          <w:sz w:val="28"/>
        </w:rPr>
        <w:t>выработано умение выполнять правила общественного порядка, принятые в обществе нормы отношения к окружающим людям;</w:t>
      </w:r>
    </w:p>
    <w:p w:rsidR="00911F3B" w:rsidRPr="00344829" w:rsidRDefault="00CC5BAA">
      <w:pPr>
        <w:spacing w:after="0"/>
        <w:ind w:firstLine="600"/>
        <w:jc w:val="both"/>
      </w:pPr>
      <w:r w:rsidRPr="00344829">
        <w:rPr>
          <w:rFonts w:ascii="Times New Roman" w:hAnsi="Times New Roman"/>
          <w:i/>
          <w:color w:val="000000"/>
          <w:sz w:val="28"/>
        </w:rPr>
        <w:t xml:space="preserve">- </w:t>
      </w:r>
      <w:r w:rsidRPr="00344829">
        <w:rPr>
          <w:rFonts w:ascii="Times New Roman" w:hAnsi="Times New Roman"/>
          <w:color w:val="000000"/>
          <w:sz w:val="28"/>
        </w:rPr>
        <w:t>сформировано представление об ответственности за поступки, за здоровье.</w:t>
      </w:r>
    </w:p>
    <w:p w:rsidR="00911F3B" w:rsidRPr="00344829" w:rsidRDefault="00CC5BAA">
      <w:pPr>
        <w:spacing w:after="0"/>
        <w:ind w:firstLine="600"/>
        <w:jc w:val="both"/>
      </w:pPr>
      <w:r w:rsidRPr="00344829">
        <w:rPr>
          <w:rFonts w:ascii="Times New Roman" w:hAnsi="Times New Roman"/>
          <w:color w:val="000000"/>
          <w:sz w:val="28"/>
          <w:u w:val="single"/>
        </w:rPr>
        <w:t>К концу обучения учащийся будет знать:</w:t>
      </w:r>
    </w:p>
    <w:p w:rsidR="00911F3B" w:rsidRPr="00344829" w:rsidRDefault="00CC5BAA">
      <w:pPr>
        <w:numPr>
          <w:ilvl w:val="0"/>
          <w:numId w:val="7"/>
        </w:numPr>
        <w:spacing w:after="0"/>
      </w:pPr>
      <w:r w:rsidRPr="00344829">
        <w:rPr>
          <w:rFonts w:ascii="Times New Roman" w:hAnsi="Times New Roman"/>
          <w:color w:val="000000"/>
          <w:sz w:val="28"/>
        </w:rPr>
        <w:t>- основные теоретические понятия спортивного самбо;</w:t>
      </w:r>
    </w:p>
    <w:p w:rsidR="00911F3B" w:rsidRDefault="00CC5BAA">
      <w:pPr>
        <w:numPr>
          <w:ilvl w:val="0"/>
          <w:numId w:val="7"/>
        </w:numPr>
        <w:spacing w:after="0"/>
      </w:pPr>
      <w:r>
        <w:rPr>
          <w:rFonts w:ascii="Times New Roman" w:hAnsi="Times New Roman"/>
          <w:color w:val="000000"/>
          <w:sz w:val="28"/>
        </w:rPr>
        <w:t>- историю возникновения самбо;</w:t>
      </w:r>
    </w:p>
    <w:p w:rsidR="00911F3B" w:rsidRPr="00344829" w:rsidRDefault="00CC5BAA">
      <w:pPr>
        <w:numPr>
          <w:ilvl w:val="0"/>
          <w:numId w:val="7"/>
        </w:numPr>
        <w:spacing w:after="0"/>
      </w:pPr>
      <w:r w:rsidRPr="00344829">
        <w:rPr>
          <w:rFonts w:ascii="Times New Roman" w:hAnsi="Times New Roman"/>
          <w:color w:val="000000"/>
          <w:sz w:val="28"/>
        </w:rPr>
        <w:t>- основные принципы здорового образа жизни;</w:t>
      </w:r>
    </w:p>
    <w:p w:rsidR="00911F3B" w:rsidRDefault="00CC5BAA">
      <w:pPr>
        <w:numPr>
          <w:ilvl w:val="0"/>
          <w:numId w:val="7"/>
        </w:numPr>
        <w:spacing w:after="0"/>
      </w:pPr>
      <w:r>
        <w:rPr>
          <w:rFonts w:ascii="Times New Roman" w:hAnsi="Times New Roman"/>
          <w:color w:val="000000"/>
          <w:sz w:val="28"/>
        </w:rPr>
        <w:t>- основные элементы техники самбо;</w:t>
      </w:r>
    </w:p>
    <w:p w:rsidR="00911F3B" w:rsidRDefault="00CC5BAA">
      <w:pPr>
        <w:numPr>
          <w:ilvl w:val="0"/>
          <w:numId w:val="7"/>
        </w:numPr>
        <w:spacing w:after="0"/>
      </w:pPr>
      <w:r>
        <w:rPr>
          <w:rFonts w:ascii="Times New Roman" w:hAnsi="Times New Roman"/>
          <w:color w:val="000000"/>
          <w:sz w:val="28"/>
        </w:rPr>
        <w:t>- принципы оздоровление организма;</w:t>
      </w:r>
    </w:p>
    <w:p w:rsidR="00911F3B" w:rsidRPr="00344829" w:rsidRDefault="00CC5BAA">
      <w:pPr>
        <w:numPr>
          <w:ilvl w:val="0"/>
          <w:numId w:val="7"/>
        </w:numPr>
        <w:spacing w:after="0"/>
      </w:pPr>
      <w:r w:rsidRPr="00344829">
        <w:rPr>
          <w:rFonts w:ascii="Times New Roman" w:hAnsi="Times New Roman"/>
          <w:color w:val="000000"/>
          <w:sz w:val="28"/>
        </w:rPr>
        <w:t>- основы спортивного поведения во время соревнований.</w:t>
      </w:r>
    </w:p>
    <w:p w:rsidR="00911F3B" w:rsidRPr="00344829" w:rsidRDefault="00CC5BAA">
      <w:pPr>
        <w:spacing w:after="0"/>
        <w:ind w:firstLine="600"/>
        <w:jc w:val="both"/>
      </w:pPr>
      <w:r w:rsidRPr="00344829">
        <w:rPr>
          <w:rFonts w:ascii="Times New Roman" w:hAnsi="Times New Roman"/>
          <w:color w:val="000000"/>
          <w:sz w:val="28"/>
        </w:rPr>
        <w:t>К концу обучения ребенок будет уметь:</w:t>
      </w:r>
    </w:p>
    <w:p w:rsidR="00911F3B" w:rsidRPr="00344829" w:rsidRDefault="00CC5BAA">
      <w:pPr>
        <w:spacing w:after="0"/>
        <w:ind w:firstLine="600"/>
        <w:jc w:val="both"/>
      </w:pPr>
      <w:r w:rsidRPr="00344829">
        <w:rPr>
          <w:rFonts w:ascii="Times New Roman" w:hAnsi="Times New Roman"/>
          <w:b/>
          <w:color w:val="000000"/>
          <w:sz w:val="28"/>
        </w:rPr>
        <w:t xml:space="preserve"> </w:t>
      </w:r>
    </w:p>
    <w:p w:rsidR="00911F3B" w:rsidRDefault="00CC5BAA">
      <w:pPr>
        <w:spacing w:after="0"/>
        <w:ind w:firstLine="600"/>
        <w:jc w:val="both"/>
      </w:pPr>
      <w:r w:rsidRPr="0034482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- выполнять основные удержания;</w:t>
      </w:r>
    </w:p>
    <w:p w:rsidR="00911F3B" w:rsidRDefault="00CC5BAA">
      <w:pPr>
        <w:numPr>
          <w:ilvl w:val="0"/>
          <w:numId w:val="8"/>
        </w:numPr>
        <w:spacing w:after="0"/>
      </w:pPr>
      <w:r>
        <w:rPr>
          <w:rFonts w:ascii="Times New Roman" w:hAnsi="Times New Roman"/>
          <w:color w:val="000000"/>
          <w:sz w:val="28"/>
        </w:rPr>
        <w:t>- выполнять основные броски;</w:t>
      </w:r>
    </w:p>
    <w:p w:rsidR="00911F3B" w:rsidRPr="00344829" w:rsidRDefault="00CC5BAA">
      <w:pPr>
        <w:numPr>
          <w:ilvl w:val="0"/>
          <w:numId w:val="8"/>
        </w:numPr>
        <w:spacing w:after="0"/>
      </w:pPr>
      <w:r w:rsidRPr="00344829">
        <w:rPr>
          <w:rFonts w:ascii="Times New Roman" w:hAnsi="Times New Roman"/>
          <w:color w:val="000000"/>
          <w:sz w:val="28"/>
        </w:rPr>
        <w:t>- выполнять общефизические и специальные упражнения;</w:t>
      </w:r>
    </w:p>
    <w:p w:rsidR="00911F3B" w:rsidRPr="00344829" w:rsidRDefault="00CC5BAA">
      <w:pPr>
        <w:numPr>
          <w:ilvl w:val="0"/>
          <w:numId w:val="8"/>
        </w:numPr>
        <w:spacing w:after="0"/>
      </w:pPr>
      <w:r w:rsidRPr="00344829">
        <w:rPr>
          <w:rFonts w:ascii="Times New Roman" w:hAnsi="Times New Roman"/>
          <w:color w:val="000000"/>
          <w:sz w:val="28"/>
        </w:rPr>
        <w:t>- выполнять основные упражнения по самообороне.</w:t>
      </w:r>
    </w:p>
    <w:p w:rsidR="00911F3B" w:rsidRDefault="00CC5BAA">
      <w:pPr>
        <w:numPr>
          <w:ilvl w:val="0"/>
          <w:numId w:val="8"/>
        </w:numPr>
        <w:spacing w:after="0"/>
      </w:pPr>
      <w:r>
        <w:rPr>
          <w:rFonts w:ascii="Times New Roman" w:hAnsi="Times New Roman"/>
          <w:color w:val="000000"/>
          <w:sz w:val="28"/>
        </w:rPr>
        <w:t>- Контролировать состояние своего здоровья</w:t>
      </w:r>
    </w:p>
    <w:p w:rsidR="00911F3B" w:rsidRDefault="00911F3B">
      <w:pPr>
        <w:sectPr w:rsidR="00911F3B">
          <w:pgSz w:w="11906" w:h="16383"/>
          <w:pgMar w:top="1134" w:right="850" w:bottom="1134" w:left="1701" w:header="720" w:footer="720" w:gutter="0"/>
          <w:cols w:space="720"/>
        </w:sectPr>
      </w:pPr>
    </w:p>
    <w:p w:rsidR="00344829" w:rsidRDefault="0034482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-37015687"/>
      <w:bookmarkEnd w:id="9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911F3B" w:rsidRDefault="00CC5B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11F3B" w:rsidRDefault="00CC5B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1"/>
        <w:gridCol w:w="2743"/>
        <w:gridCol w:w="845"/>
        <w:gridCol w:w="1617"/>
        <w:gridCol w:w="1676"/>
        <w:gridCol w:w="2344"/>
      </w:tblGrid>
      <w:tr w:rsidR="00911F3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F3B" w:rsidRDefault="00911F3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1F3B" w:rsidRDefault="00911F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1F3B" w:rsidRDefault="00911F3B">
            <w:pPr>
              <w:spacing w:after="0"/>
              <w:ind w:left="135"/>
            </w:pPr>
          </w:p>
        </w:tc>
      </w:tr>
      <w:tr w:rsidR="00911F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F3B" w:rsidRDefault="00911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F3B" w:rsidRDefault="00911F3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1F3B" w:rsidRDefault="00911F3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1F3B" w:rsidRDefault="00911F3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1F3B" w:rsidRDefault="00911F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F3B" w:rsidRDefault="00911F3B"/>
        </w:tc>
      </w:tr>
      <w:tr w:rsidR="00911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>Вводный урок. Техника безопасности и профилактика травматизма на занятиях борьбой самбо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F3B" w:rsidRDefault="00377413">
            <w:pPr>
              <w:spacing w:after="0"/>
              <w:ind w:left="135"/>
            </w:pPr>
            <w:hyperlink r:id="rId7">
              <w:r w:rsidR="00CC5BAA">
                <w:rPr>
                  <w:rFonts w:ascii="Times New Roman" w:hAnsi="Times New Roman"/>
                  <w:color w:val="0000FF"/>
                  <w:u w:val="single"/>
                </w:rPr>
                <w:t>https://alvin-almazov.ru/boxing/broski-i-udary-v-sambo-vidy-osobennosti-i-texnika-vypolneniya/</w:t>
              </w:r>
            </w:hyperlink>
          </w:p>
        </w:tc>
      </w:tr>
      <w:tr w:rsidR="00911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>Физическая культура и спорт в России. Спортивная борьба. История развития САМБО.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F3B" w:rsidRDefault="00377413">
            <w:pPr>
              <w:spacing w:after="0"/>
              <w:ind w:left="135"/>
            </w:pPr>
            <w:hyperlink r:id="rId8">
              <w:r w:rsidR="00CC5BAA">
                <w:rPr>
                  <w:rFonts w:ascii="Times New Roman" w:hAnsi="Times New Roman"/>
                  <w:color w:val="0000FF"/>
                  <w:u w:val="single"/>
                </w:rPr>
                <w:t>https://alvin-almazov.ru/boxing/broski-i-udary-v-sambo-vidy-osobennosti-i-texnika-vypolneniya/</w:t>
              </w:r>
            </w:hyperlink>
          </w:p>
        </w:tc>
      </w:tr>
      <w:tr w:rsidR="00911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>Влияние занятий борьбой на строение и функции организма. Гигиена, закаливание, питание и режим борца.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F3B" w:rsidRDefault="00377413">
            <w:pPr>
              <w:spacing w:after="0"/>
              <w:ind w:left="135"/>
            </w:pPr>
            <w:hyperlink r:id="rId9">
              <w:r w:rsidR="00CC5BAA">
                <w:rPr>
                  <w:rFonts w:ascii="Times New Roman" w:hAnsi="Times New Roman"/>
                  <w:color w:val="0000FF"/>
                  <w:u w:val="single"/>
                </w:rPr>
                <w:t>https://alvin-almazov.ru/boxing/broski-i-udary-v-sambo-vidy-osobennosti-i-texnika-vypolneniya/</w:t>
              </w:r>
            </w:hyperlink>
          </w:p>
        </w:tc>
      </w:tr>
      <w:tr w:rsidR="00911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>Общая и специальная физическая подготовка.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F3B" w:rsidRDefault="00377413">
            <w:pPr>
              <w:spacing w:after="0"/>
              <w:ind w:left="135"/>
            </w:pPr>
            <w:hyperlink r:id="rId10">
              <w:r w:rsidR="00CC5BAA">
                <w:rPr>
                  <w:rFonts w:ascii="Times New Roman" w:hAnsi="Times New Roman"/>
                  <w:color w:val="0000FF"/>
                  <w:u w:val="single"/>
                </w:rPr>
                <w:t>https://alvin-almazov.ru/boxing/broski-i-udary-v-sambo-vidy-osobennosti-i-texnika-vypolneniya/</w:t>
              </w:r>
            </w:hyperlink>
          </w:p>
        </w:tc>
      </w:tr>
      <w:tr w:rsidR="00911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кувырков назад и вперёд через плечо с </w:t>
            </w:r>
            <w:proofErr w:type="spellStart"/>
            <w:r w:rsidRPr="00344829">
              <w:rPr>
                <w:rFonts w:ascii="Times New Roman" w:hAnsi="Times New Roman"/>
                <w:color w:val="000000"/>
                <w:sz w:val="24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F3B" w:rsidRDefault="00377413">
            <w:pPr>
              <w:spacing w:after="0"/>
              <w:ind w:left="135"/>
            </w:pPr>
            <w:hyperlink r:id="rId11">
              <w:r w:rsidR="00CC5BAA">
                <w:rPr>
                  <w:rFonts w:ascii="Times New Roman" w:hAnsi="Times New Roman"/>
                  <w:color w:val="0000FF"/>
                  <w:u w:val="single"/>
                </w:rPr>
                <w:t>https://alvin-almazov.ru/boxing/broski-i-udary-v-sambo-vidy-osobennosti-i-texnika-vypolneniya/</w:t>
              </w:r>
            </w:hyperlink>
          </w:p>
        </w:tc>
      </w:tr>
      <w:tr w:rsidR="00911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 xml:space="preserve">Изучение самостраховки падение на спину и на бок через партнёра, руку.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«полёт - кувырок» через партнёра.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F3B" w:rsidRDefault="00377413">
            <w:pPr>
              <w:spacing w:after="0"/>
              <w:ind w:left="135"/>
            </w:pPr>
            <w:hyperlink r:id="rId12">
              <w:r w:rsidR="00CC5BAA">
                <w:rPr>
                  <w:rFonts w:ascii="Times New Roman" w:hAnsi="Times New Roman"/>
                  <w:color w:val="0000FF"/>
                  <w:u w:val="single"/>
                </w:rPr>
                <w:t>https://alvin-almazov.ru/boxing/broski-i-udary-v-sambo-vidy-osobennosti-i-texnika-vypolneniya/</w:t>
              </w:r>
            </w:hyperlink>
          </w:p>
        </w:tc>
      </w:tr>
      <w:tr w:rsidR="00911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>Подвижные игры и эстафеты с элементами единоборства.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F3B" w:rsidRDefault="00377413">
            <w:pPr>
              <w:spacing w:after="0"/>
              <w:ind w:left="135"/>
            </w:pPr>
            <w:hyperlink r:id="rId13">
              <w:r w:rsidR="00CC5BAA">
                <w:rPr>
                  <w:rFonts w:ascii="Times New Roman" w:hAnsi="Times New Roman"/>
                  <w:color w:val="0000FF"/>
                  <w:u w:val="single"/>
                </w:rPr>
                <w:t>https://alvin-almazov.ru/boxing/broski-i-udary-v-sambo-vidy-osobennosti-i-texnika-vypolneniya/</w:t>
              </w:r>
            </w:hyperlink>
          </w:p>
        </w:tc>
      </w:tr>
      <w:tr w:rsidR="00911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numPr>
                <w:ilvl w:val="0"/>
                <w:numId w:val="9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Контрольные испытания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F3B" w:rsidRDefault="00377413">
            <w:pPr>
              <w:spacing w:after="0"/>
              <w:ind w:left="135"/>
            </w:pPr>
            <w:hyperlink r:id="rId14">
              <w:r w:rsidR="00CC5BAA">
                <w:rPr>
                  <w:rFonts w:ascii="Times New Roman" w:hAnsi="Times New Roman"/>
                  <w:color w:val="0000FF"/>
                  <w:u w:val="single"/>
                </w:rPr>
                <w:t>https://alvin-almazov.ru/boxing/broski-i-udary-v-sambo-vidy-osobennosti-i-texnika-vypolneniya/</w:t>
              </w:r>
            </w:hyperlink>
          </w:p>
        </w:tc>
      </w:tr>
      <w:tr w:rsidR="00911F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F3B" w:rsidRDefault="00911F3B"/>
        </w:tc>
      </w:tr>
    </w:tbl>
    <w:p w:rsidR="00911F3B" w:rsidRDefault="00911F3B">
      <w:pPr>
        <w:sectPr w:rsidR="00911F3B" w:rsidSect="005555D6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911F3B" w:rsidRDefault="00CC5B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5"/>
        <w:gridCol w:w="2260"/>
        <w:gridCol w:w="895"/>
        <w:gridCol w:w="1729"/>
        <w:gridCol w:w="1793"/>
        <w:gridCol w:w="2514"/>
      </w:tblGrid>
      <w:tr w:rsidR="00911F3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11F3B" w:rsidRDefault="00911F3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1F3B" w:rsidRDefault="00911F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1F3B" w:rsidRDefault="00911F3B">
            <w:pPr>
              <w:spacing w:after="0"/>
              <w:ind w:left="135"/>
            </w:pPr>
          </w:p>
        </w:tc>
      </w:tr>
      <w:tr w:rsidR="00911F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F3B" w:rsidRDefault="00911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F3B" w:rsidRDefault="00911F3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1F3B" w:rsidRDefault="00911F3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1F3B" w:rsidRDefault="00911F3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1F3B" w:rsidRDefault="00911F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F3B" w:rsidRDefault="00911F3B"/>
        </w:tc>
      </w:tr>
      <w:tr w:rsidR="00911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>Вводный урок. Техника безопасности и профилактика травматизма на занятиях борьбой самбо.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F3B" w:rsidRDefault="00377413">
            <w:pPr>
              <w:spacing w:after="0"/>
              <w:ind w:left="135"/>
            </w:pPr>
            <w:hyperlink r:id="rId15">
              <w:r w:rsidR="00CC5BAA">
                <w:rPr>
                  <w:rFonts w:ascii="Times New Roman" w:hAnsi="Times New Roman"/>
                  <w:color w:val="0000FF"/>
                  <w:u w:val="single"/>
                </w:rPr>
                <w:t>https://alvin-almazov.ru/boxing/broski-i-udary-v-sambo-vidy-osobennosti-i-texnika-vypolneniya/</w:t>
              </w:r>
            </w:hyperlink>
          </w:p>
        </w:tc>
      </w:tr>
      <w:tr w:rsidR="00911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>Физическая культура и спорт в России. Спортивная борьба. История развития САМБО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F3B" w:rsidRDefault="00377413">
            <w:pPr>
              <w:spacing w:after="0"/>
              <w:ind w:left="135"/>
            </w:pPr>
            <w:hyperlink r:id="rId16">
              <w:r w:rsidR="00CC5BAA">
                <w:rPr>
                  <w:rFonts w:ascii="Times New Roman" w:hAnsi="Times New Roman"/>
                  <w:color w:val="0000FF"/>
                  <w:u w:val="single"/>
                </w:rPr>
                <w:t>https://alvin-almazov.ru/boxing/broski-i-udary-v-sambo-vidy-osobennosti-i-texnika-vypolneniya/</w:t>
              </w:r>
            </w:hyperlink>
          </w:p>
        </w:tc>
      </w:tr>
      <w:tr w:rsidR="00911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>Влияние занятий борьбой на строение и функции организма. Гигиена, закаливание, питание и режим борца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F3B" w:rsidRDefault="00377413">
            <w:pPr>
              <w:spacing w:after="0"/>
              <w:ind w:left="135"/>
            </w:pPr>
            <w:hyperlink r:id="rId17">
              <w:r w:rsidR="00CC5BAA">
                <w:rPr>
                  <w:rFonts w:ascii="Times New Roman" w:hAnsi="Times New Roman"/>
                  <w:color w:val="0000FF"/>
                  <w:u w:val="single"/>
                </w:rPr>
                <w:t>https://alvin-almazov.ru/boxing/broski-i-udary-v-sambo-vidy-osobennosti-i-texnika-vypolneniya/</w:t>
              </w:r>
            </w:hyperlink>
          </w:p>
        </w:tc>
      </w:tr>
      <w:tr w:rsidR="00911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>Общая и специальная физическая подготовка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F3B" w:rsidRDefault="00377413">
            <w:pPr>
              <w:spacing w:after="0"/>
              <w:ind w:left="135"/>
            </w:pPr>
            <w:hyperlink r:id="rId18">
              <w:r w:rsidR="00CC5BAA">
                <w:rPr>
                  <w:rFonts w:ascii="Times New Roman" w:hAnsi="Times New Roman"/>
                  <w:color w:val="0000FF"/>
                  <w:u w:val="single"/>
                </w:rPr>
                <w:t>https://alvin-almazov.ru/boxing/broski-i-udary-v-sambo-vidy-osobennosti-i-texnika-vypolneniya/</w:t>
              </w:r>
            </w:hyperlink>
          </w:p>
        </w:tc>
      </w:tr>
      <w:tr w:rsidR="00911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кувырков назад и вперёд через плечо с </w:t>
            </w:r>
            <w:proofErr w:type="spellStart"/>
            <w:r w:rsidRPr="00344829">
              <w:rPr>
                <w:rFonts w:ascii="Times New Roman" w:hAnsi="Times New Roman"/>
                <w:color w:val="000000"/>
                <w:sz w:val="24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F3B" w:rsidRDefault="00377413">
            <w:pPr>
              <w:spacing w:after="0"/>
              <w:ind w:left="135"/>
            </w:pPr>
            <w:hyperlink r:id="rId19">
              <w:r w:rsidR="00CC5BAA">
                <w:rPr>
                  <w:rFonts w:ascii="Times New Roman" w:hAnsi="Times New Roman"/>
                  <w:color w:val="0000FF"/>
                  <w:u w:val="single"/>
                </w:rPr>
                <w:t>https://alvin-almazov.ru/boxing/broski-i-udary-v-sambo-vidy-osobennosti-i-texnika-vypolneniya/</w:t>
              </w:r>
            </w:hyperlink>
          </w:p>
        </w:tc>
      </w:tr>
      <w:tr w:rsidR="00911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>Изучение самостраховки на спину и на бок через партнёра, руку. Изучение «полёт - кувырок» через партнёра.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F3B" w:rsidRDefault="00377413">
            <w:pPr>
              <w:spacing w:after="0"/>
              <w:ind w:left="135"/>
            </w:pPr>
            <w:hyperlink r:id="rId20">
              <w:r w:rsidR="00CC5BAA">
                <w:rPr>
                  <w:rFonts w:ascii="Times New Roman" w:hAnsi="Times New Roman"/>
                  <w:color w:val="0000FF"/>
                  <w:u w:val="single"/>
                </w:rPr>
                <w:t>https://alvin-almazov.ru/boxing/broski-i-udary-v-sambo-vidy-osobennosti-i-texnika-vypolneniya/</w:t>
              </w:r>
            </w:hyperlink>
          </w:p>
        </w:tc>
      </w:tr>
      <w:tr w:rsidR="00911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>Подвижные игры и эстафеты с элементами единоборства.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F3B" w:rsidRDefault="00377413">
            <w:pPr>
              <w:spacing w:after="0"/>
              <w:ind w:left="135"/>
            </w:pPr>
            <w:hyperlink r:id="rId21">
              <w:r w:rsidR="00CC5BAA">
                <w:rPr>
                  <w:rFonts w:ascii="Times New Roman" w:hAnsi="Times New Roman"/>
                  <w:color w:val="0000FF"/>
                  <w:u w:val="single"/>
                </w:rPr>
                <w:t>https://alvin-almazov.ru/boxing/broski-i-udary-v-sambo-vidy-osobennosti-i-texnika-vypolneniya/</w:t>
              </w:r>
            </w:hyperlink>
          </w:p>
        </w:tc>
      </w:tr>
      <w:tr w:rsidR="00911F3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Контрольные испытания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F3B" w:rsidRDefault="00911F3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F3B" w:rsidRDefault="00377413">
            <w:pPr>
              <w:spacing w:after="0"/>
              <w:ind w:left="135"/>
            </w:pPr>
            <w:hyperlink r:id="rId22">
              <w:r w:rsidR="00CC5BAA">
                <w:rPr>
                  <w:rFonts w:ascii="Times New Roman" w:hAnsi="Times New Roman"/>
                  <w:color w:val="0000FF"/>
                  <w:u w:val="single"/>
                </w:rPr>
                <w:t>https://alvin-almazov.ru/boxing/broski-i-udary-v-sambo-vidy-osobennosti-i-texnika-vypolneniya/</w:t>
              </w:r>
            </w:hyperlink>
          </w:p>
        </w:tc>
      </w:tr>
      <w:tr w:rsidR="00911F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11F3B" w:rsidRDefault="00CC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11F3B" w:rsidRDefault="00911F3B"/>
        </w:tc>
      </w:tr>
    </w:tbl>
    <w:p w:rsidR="00911F3B" w:rsidRDefault="00911F3B">
      <w:pPr>
        <w:sectPr w:rsidR="00911F3B" w:rsidSect="005555D6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911F3B" w:rsidRPr="00344829" w:rsidRDefault="00CC5BAA">
      <w:pPr>
        <w:spacing w:after="0"/>
        <w:ind w:left="120"/>
      </w:pPr>
      <w:bookmarkStart w:id="11" w:name="block-37015688"/>
      <w:bookmarkEnd w:id="10"/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344829">
        <w:rPr>
          <w:rFonts w:ascii="Times New Roman" w:hAnsi="Times New Roman"/>
          <w:b/>
          <w:color w:val="000000"/>
          <w:sz w:val="28"/>
        </w:rPr>
        <w:t>Поурочно</w:t>
      </w:r>
      <w:bookmarkStart w:id="12" w:name="_GoBack"/>
      <w:bookmarkEnd w:id="12"/>
      <w:r w:rsidR="00344829">
        <w:rPr>
          <w:rFonts w:ascii="Times New Roman" w:hAnsi="Times New Roman"/>
          <w:b/>
          <w:color w:val="000000"/>
          <w:sz w:val="28"/>
        </w:rPr>
        <w:t>е планирование</w:t>
      </w:r>
    </w:p>
    <w:p w:rsidR="00911F3B" w:rsidRDefault="00CC5B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11F3B" w:rsidRDefault="00CC5B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7"/>
        <w:gridCol w:w="2436"/>
        <w:gridCol w:w="802"/>
        <w:gridCol w:w="1512"/>
        <w:gridCol w:w="1566"/>
        <w:gridCol w:w="1120"/>
        <w:gridCol w:w="1813"/>
      </w:tblGrid>
      <w:tr w:rsidR="005555D6" w:rsidRPr="00344829" w:rsidTr="00344829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3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2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911F3B" w:rsidRPr="00344829" w:rsidRDefault="00911F3B">
            <w:pPr>
              <w:spacing w:after="0"/>
              <w:ind w:left="135"/>
            </w:pPr>
          </w:p>
        </w:tc>
      </w:tr>
      <w:tr w:rsidR="005555D6" w:rsidRPr="00344829" w:rsidTr="003448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F3B" w:rsidRPr="00344829" w:rsidRDefault="00911F3B"/>
        </w:tc>
        <w:tc>
          <w:tcPr>
            <w:tcW w:w="33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F3B" w:rsidRPr="00344829" w:rsidRDefault="00911F3B"/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F3B" w:rsidRPr="00344829" w:rsidRDefault="00911F3B"/>
        </w:tc>
        <w:tc>
          <w:tcPr>
            <w:tcW w:w="20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F3B" w:rsidRPr="00344829" w:rsidRDefault="00911F3B"/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 xml:space="preserve">Вводный урок. Т.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Б.в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спортивном зале и на площадке и правила поведения. Профилактика травматизма.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911F3B" w:rsidRPr="00EE708F" w:rsidRDefault="00377413" w:rsidP="00344829">
            <w:pPr>
              <w:spacing w:after="0"/>
              <w:ind w:left="135"/>
              <w:rPr>
                <w:lang w:val="en-US"/>
              </w:rPr>
            </w:pPr>
            <w:hyperlink r:id="rId23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  <w:hyperlink r:id="rId24" w:history="1">
              <w:r w:rsidR="00344829" w:rsidRPr="00EE708F">
                <w:rPr>
                  <w:rStyle w:val="ab"/>
                  <w:rFonts w:ascii="Times New Roman" w:hAnsi="Times New Roman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Физическая культура и спорт в России. История развития САМБО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25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Режим борца. Личная гигиена. Закаливание, питание. Значение физических упражнений для здоровья человека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26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Построение в шеренгу. Ходьба Челночный бег.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27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Построение в шеренгу. Ходьба. Челночный бег.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28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Гимнастические упражнения. Построение в шеренгу. Ходьба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29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Гимнастические упражнения. Упражнения на равновесие. Ходьба и бег по кругу.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30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 xml:space="preserve">Исходное положение - «борцовский мост».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Забегания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вокруг головы.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31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Упражнение на туловище. Круговые упражнения на суставы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32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Демонстрация базовых элементов: стоек, захватов, передвижений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33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Демонстрация базовых элементов: стоек, захватов, передвижений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34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Демонстрация базовых элементов: стоек, захватов, передвижений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35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 Упражнение на туловище. Гимнастические упражнения.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36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Выполнение контрольных упражнений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37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Подвижные игры с элементами Единоборств. Регби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38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proofErr w:type="spellStart"/>
            <w:r w:rsidRPr="00344829">
              <w:rPr>
                <w:rFonts w:ascii="Times New Roman" w:hAnsi="Times New Roman"/>
                <w:color w:val="000000"/>
              </w:rPr>
              <w:t>ОФП</w:t>
            </w:r>
            <w:proofErr w:type="gramStart"/>
            <w:r w:rsidRPr="00344829">
              <w:rPr>
                <w:rFonts w:ascii="Times New Roman" w:hAnsi="Times New Roman"/>
                <w:color w:val="000000"/>
              </w:rPr>
              <w:t>.С</w:t>
            </w:r>
            <w:proofErr w:type="gramEnd"/>
            <w:r w:rsidRPr="00344829">
              <w:rPr>
                <w:rFonts w:ascii="Times New Roman" w:hAnsi="Times New Roman"/>
                <w:color w:val="000000"/>
              </w:rPr>
              <w:t>овершенствование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кувырка назад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39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proofErr w:type="spellStart"/>
            <w:r w:rsidRPr="00344829">
              <w:rPr>
                <w:rFonts w:ascii="Times New Roman" w:hAnsi="Times New Roman"/>
                <w:color w:val="000000"/>
              </w:rPr>
              <w:t>ОФП</w:t>
            </w:r>
            <w:proofErr w:type="gramStart"/>
            <w:r w:rsidRPr="00344829">
              <w:rPr>
                <w:rFonts w:ascii="Times New Roman" w:hAnsi="Times New Roman"/>
                <w:color w:val="000000"/>
              </w:rPr>
              <w:t>.С</w:t>
            </w:r>
            <w:proofErr w:type="gramEnd"/>
            <w:r w:rsidRPr="00344829">
              <w:rPr>
                <w:rFonts w:ascii="Times New Roman" w:hAnsi="Times New Roman"/>
                <w:color w:val="000000"/>
              </w:rPr>
              <w:t>овершенствование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кувырка вперёд через плечо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40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 xml:space="preserve">ОФП. Падение на спину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через </w:t>
            </w:r>
            <w:proofErr w:type="gramStart"/>
            <w:r w:rsidRPr="00344829">
              <w:rPr>
                <w:rFonts w:ascii="Times New Roman" w:hAnsi="Times New Roman"/>
                <w:color w:val="000000"/>
              </w:rPr>
              <w:t>партнёра</w:t>
            </w:r>
            <w:proofErr w:type="gramEnd"/>
            <w:r w:rsidRPr="00344829">
              <w:rPr>
                <w:rFonts w:ascii="Times New Roman" w:hAnsi="Times New Roman"/>
                <w:color w:val="000000"/>
              </w:rPr>
              <w:t xml:space="preserve"> стоявшего в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партаре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41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 xml:space="preserve">ОФП. Падение на спину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через </w:t>
            </w:r>
            <w:proofErr w:type="gramStart"/>
            <w:r w:rsidRPr="00344829">
              <w:rPr>
                <w:rFonts w:ascii="Times New Roman" w:hAnsi="Times New Roman"/>
                <w:color w:val="000000"/>
              </w:rPr>
              <w:t>партнёра</w:t>
            </w:r>
            <w:proofErr w:type="gramEnd"/>
            <w:r w:rsidRPr="00344829">
              <w:rPr>
                <w:rFonts w:ascii="Times New Roman" w:hAnsi="Times New Roman"/>
                <w:color w:val="000000"/>
              </w:rPr>
              <w:t xml:space="preserve"> стоявшего в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партаре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42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 xml:space="preserve">ОФП. Изучение кувырка вперёд через плечо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через </w:t>
            </w:r>
            <w:proofErr w:type="gramStart"/>
            <w:r w:rsidRPr="00344829">
              <w:rPr>
                <w:rFonts w:ascii="Times New Roman" w:hAnsi="Times New Roman"/>
                <w:color w:val="000000"/>
              </w:rPr>
              <w:t>партнёра</w:t>
            </w:r>
            <w:proofErr w:type="gramEnd"/>
            <w:r w:rsidRPr="00344829">
              <w:rPr>
                <w:rFonts w:ascii="Times New Roman" w:hAnsi="Times New Roman"/>
                <w:color w:val="000000"/>
              </w:rPr>
              <w:t xml:space="preserve"> стоявшего в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партаре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43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 xml:space="preserve">ОФП. Изучение кувырка вперёд через плечо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через </w:t>
            </w:r>
            <w:proofErr w:type="gramStart"/>
            <w:r w:rsidRPr="00344829">
              <w:rPr>
                <w:rFonts w:ascii="Times New Roman" w:hAnsi="Times New Roman"/>
                <w:color w:val="000000"/>
              </w:rPr>
              <w:t>партнёра</w:t>
            </w:r>
            <w:proofErr w:type="gramEnd"/>
            <w:r w:rsidRPr="00344829">
              <w:rPr>
                <w:rFonts w:ascii="Times New Roman" w:hAnsi="Times New Roman"/>
                <w:color w:val="000000"/>
              </w:rPr>
              <w:t xml:space="preserve"> стоявшего в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партаре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44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 xml:space="preserve">ОФП. Изучение падения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на бок через руку партнёра.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45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 Отработка самостраховки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46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Разминка. «Полё</w:t>
            </w:r>
            <w:proofErr w:type="gramStart"/>
            <w:r w:rsidRPr="00344829">
              <w:rPr>
                <w:rFonts w:ascii="Times New Roman" w:hAnsi="Times New Roman"/>
                <w:color w:val="000000"/>
              </w:rPr>
              <w:t>т-</w:t>
            </w:r>
            <w:proofErr w:type="gramEnd"/>
            <w:r w:rsidRPr="00344829">
              <w:rPr>
                <w:rFonts w:ascii="Times New Roman" w:hAnsi="Times New Roman"/>
                <w:color w:val="000000"/>
              </w:rPr>
              <w:t xml:space="preserve"> кувырок»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через партнёра.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47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 xml:space="preserve">ОФП. «Полёт-кувырок»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через партнёра.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48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 xml:space="preserve">ОФП. «Полёт-кувырок»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через партнёра.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49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 xml:space="preserve">ОФП. «Полёт-кувырок»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через партнёра.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50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Подвижные игры с элементами единоборств. Регби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51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Подвижные игры с элементами единоборств. Регби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52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Подвижные игры с элементами единоборств. Регби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53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Подвижные игры с элементами единоборств. Регби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54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Эстафета с элементами акробатики. Регби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55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Эстафета с элементами самостраховки.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56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344829" w:rsidRPr="00EE708F" w:rsidTr="0034482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Контрольные испытания.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44829" w:rsidRPr="00344829" w:rsidRDefault="00344829">
            <w:pPr>
              <w:spacing w:after="0"/>
              <w:ind w:left="135"/>
            </w:pPr>
          </w:p>
        </w:tc>
        <w:tc>
          <w:tcPr>
            <w:tcW w:w="2065" w:type="dxa"/>
            <w:tcMar>
              <w:top w:w="50" w:type="dxa"/>
              <w:left w:w="100" w:type="dxa"/>
            </w:tcMar>
          </w:tcPr>
          <w:p w:rsidR="00344829" w:rsidRPr="00EE708F" w:rsidRDefault="00377413">
            <w:pPr>
              <w:rPr>
                <w:lang w:val="en-US"/>
              </w:rPr>
            </w:pPr>
            <w:hyperlink r:id="rId57">
              <w:r w:rsidR="00344829" w:rsidRPr="00EE708F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https://alvin-almazov.ru/ sambo /</w:t>
              </w:r>
            </w:hyperlink>
          </w:p>
        </w:tc>
      </w:tr>
      <w:tr w:rsidR="00911F3B" w:rsidRPr="00344829" w:rsidTr="00344829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b/>
                <w:color w:val="000000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3340" w:type="dxa"/>
            <w:gridSpan w:val="2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/>
        </w:tc>
      </w:tr>
    </w:tbl>
    <w:p w:rsidR="00911F3B" w:rsidRDefault="00911F3B">
      <w:pPr>
        <w:sectPr w:rsidR="00911F3B" w:rsidSect="005555D6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911F3B" w:rsidRDefault="00CC5B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494"/>
        <w:gridCol w:w="1842"/>
        <w:gridCol w:w="644"/>
        <w:gridCol w:w="1164"/>
        <w:gridCol w:w="1204"/>
        <w:gridCol w:w="877"/>
        <w:gridCol w:w="3010"/>
      </w:tblGrid>
      <w:tr w:rsidR="00911F3B" w:rsidRPr="0034482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911F3B" w:rsidRPr="00344829" w:rsidRDefault="00911F3B">
            <w:pPr>
              <w:spacing w:after="0"/>
              <w:ind w:left="135"/>
            </w:pPr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F3B" w:rsidRPr="00344829" w:rsidRDefault="00911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F3B" w:rsidRPr="00344829" w:rsidRDefault="00911F3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F3B" w:rsidRPr="00344829" w:rsidRDefault="00911F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F3B" w:rsidRPr="00344829" w:rsidRDefault="00911F3B"/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 xml:space="preserve">Вводный урок. Т.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Б.в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спортивном зале и на площадке и правила поведения. Профилактика травматизма.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58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Физическая культура и спорт в России. История развития САМБО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59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Ознакомить учащихся с составлением графика режима. Объяснить о необходимости соблюдать личную гигиену, заниматься борьбой самбо.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60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Ознакомить учащихся с составлением графика режима. Объяснить о необходимости соблюдать личную гигиену, заниматься борьбой самбо.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61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Построение в шеренгу. Ходьба Челночный бег.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62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Построение в шеренгу. Ходьба. Челночный бег.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63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Гимнастические упражнения. Упражнения на равновесие. Ходьба и бег по кругу.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64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 xml:space="preserve">Исходное положение - «борцовский мост».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Забегания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вокруг головы.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65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Упражнение на туловище. Круговые упражнения на суставы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Демонстрация базовых элементов: стоек, захватов, передвижений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66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Демонстрация базовых элементов: стоек, захватов, передвижений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67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Демонстрация базовых элементов: стоек, захватов, передвижений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68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 Упражнение на туловище. Гимнастические упражнения.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69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Выполнение контрольных упражнений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70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Подвижные игры с элементами Единоборств. Регби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71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proofErr w:type="spellStart"/>
            <w:r w:rsidRPr="00344829">
              <w:rPr>
                <w:rFonts w:ascii="Times New Roman" w:hAnsi="Times New Roman"/>
                <w:color w:val="000000"/>
              </w:rPr>
              <w:t>ОФП</w:t>
            </w:r>
            <w:proofErr w:type="gramStart"/>
            <w:r w:rsidRPr="00344829">
              <w:rPr>
                <w:rFonts w:ascii="Times New Roman" w:hAnsi="Times New Roman"/>
                <w:color w:val="000000"/>
              </w:rPr>
              <w:t>.С</w:t>
            </w:r>
            <w:proofErr w:type="gramEnd"/>
            <w:r w:rsidRPr="00344829">
              <w:rPr>
                <w:rFonts w:ascii="Times New Roman" w:hAnsi="Times New Roman"/>
                <w:color w:val="000000"/>
              </w:rPr>
              <w:t>овершенствование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кувырка назад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72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proofErr w:type="spellStart"/>
            <w:r w:rsidRPr="00344829">
              <w:rPr>
                <w:rFonts w:ascii="Times New Roman" w:hAnsi="Times New Roman"/>
                <w:color w:val="000000"/>
              </w:rPr>
              <w:t>ОФП</w:t>
            </w:r>
            <w:proofErr w:type="gramStart"/>
            <w:r w:rsidRPr="00344829">
              <w:rPr>
                <w:rFonts w:ascii="Times New Roman" w:hAnsi="Times New Roman"/>
                <w:color w:val="000000"/>
              </w:rPr>
              <w:t>.С</w:t>
            </w:r>
            <w:proofErr w:type="gramEnd"/>
            <w:r w:rsidRPr="00344829">
              <w:rPr>
                <w:rFonts w:ascii="Times New Roman" w:hAnsi="Times New Roman"/>
                <w:color w:val="000000"/>
              </w:rPr>
              <w:t>овершенствование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кувырка вперёд через плечо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73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 xml:space="preserve">ОФП. Падение на спину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через </w:t>
            </w:r>
            <w:proofErr w:type="gramStart"/>
            <w:r w:rsidRPr="00344829">
              <w:rPr>
                <w:rFonts w:ascii="Times New Roman" w:hAnsi="Times New Roman"/>
                <w:color w:val="000000"/>
              </w:rPr>
              <w:t>партнёра</w:t>
            </w:r>
            <w:proofErr w:type="gramEnd"/>
            <w:r w:rsidRPr="00344829">
              <w:rPr>
                <w:rFonts w:ascii="Times New Roman" w:hAnsi="Times New Roman"/>
                <w:color w:val="000000"/>
              </w:rPr>
              <w:t xml:space="preserve"> стоявшего в партере.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74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 xml:space="preserve">ОФП. Падение на спину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через </w:t>
            </w:r>
            <w:proofErr w:type="gramStart"/>
            <w:r w:rsidRPr="00344829">
              <w:rPr>
                <w:rFonts w:ascii="Times New Roman" w:hAnsi="Times New Roman"/>
                <w:color w:val="000000"/>
              </w:rPr>
              <w:t>партнёра</w:t>
            </w:r>
            <w:proofErr w:type="gramEnd"/>
            <w:r w:rsidRPr="00344829">
              <w:rPr>
                <w:rFonts w:ascii="Times New Roman" w:hAnsi="Times New Roman"/>
                <w:color w:val="000000"/>
              </w:rPr>
              <w:t xml:space="preserve"> стоявшего в партере.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75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 xml:space="preserve">ОФП. Изучение кувырка вперёд через плечо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через </w:t>
            </w:r>
            <w:proofErr w:type="gramStart"/>
            <w:r w:rsidRPr="00344829">
              <w:rPr>
                <w:rFonts w:ascii="Times New Roman" w:hAnsi="Times New Roman"/>
                <w:color w:val="000000"/>
              </w:rPr>
              <w:t>партнёра</w:t>
            </w:r>
            <w:proofErr w:type="gramEnd"/>
            <w:r w:rsidRPr="00344829">
              <w:rPr>
                <w:rFonts w:ascii="Times New Roman" w:hAnsi="Times New Roman"/>
                <w:color w:val="000000"/>
              </w:rPr>
              <w:t xml:space="preserve"> стоявшего в партере.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76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 xml:space="preserve">ОФП. Изучение кувырка вперёд через плечо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через </w:t>
            </w:r>
            <w:proofErr w:type="gramStart"/>
            <w:r w:rsidRPr="00344829">
              <w:rPr>
                <w:rFonts w:ascii="Times New Roman" w:hAnsi="Times New Roman"/>
                <w:color w:val="000000"/>
              </w:rPr>
              <w:t>партнёра</w:t>
            </w:r>
            <w:proofErr w:type="gramEnd"/>
            <w:r w:rsidRPr="00344829">
              <w:rPr>
                <w:rFonts w:ascii="Times New Roman" w:hAnsi="Times New Roman"/>
                <w:color w:val="000000"/>
              </w:rPr>
              <w:t xml:space="preserve"> стоявшего в партере.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77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 xml:space="preserve">ОФП. Изучение падения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на бок через руку партнёра.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78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 Отработка самостраховки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79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 xml:space="preserve">ОФП. «Полёт-кувырок»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через партнёра.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80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 xml:space="preserve">ОФП. «Полёт-кувырок»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через партнёра.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81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 xml:space="preserve">ОФП. «Полёт-кувырок»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через партнёра.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82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 xml:space="preserve">ОФП. «Полёт-кувырок» с </w:t>
            </w:r>
            <w:proofErr w:type="spellStart"/>
            <w:r w:rsidRPr="00344829">
              <w:rPr>
                <w:rFonts w:ascii="Times New Roman" w:hAnsi="Times New Roman"/>
                <w:color w:val="000000"/>
              </w:rPr>
              <w:t>самостраховкой</w:t>
            </w:r>
            <w:proofErr w:type="spellEnd"/>
            <w:r w:rsidRPr="00344829">
              <w:rPr>
                <w:rFonts w:ascii="Times New Roman" w:hAnsi="Times New Roman"/>
                <w:color w:val="000000"/>
              </w:rPr>
              <w:t xml:space="preserve"> через партнёра.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83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Подвижные игры с элементами единоборств. Регби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84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Подвижные игры с элементами единоборств. Регби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85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Подвижные игры с элементами единоборств. Регби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86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Подвижные игры с элементами единоборств. Регби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87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Эстафета с элементами акробатики. Регби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88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ОФП. Эстафета с элементами самостраховки.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89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</w:pPr>
            <w:r w:rsidRPr="00344829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color w:val="000000"/>
              </w:rPr>
              <w:t>Контрольные испытания.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377413">
            <w:pPr>
              <w:spacing w:after="0"/>
              <w:ind w:left="135"/>
            </w:pPr>
            <w:hyperlink r:id="rId90">
              <w:r w:rsidR="00CC5BAA" w:rsidRPr="00344829">
                <w:rPr>
                  <w:rFonts w:ascii="Times New Roman" w:hAnsi="Times New Roman"/>
                  <w:color w:val="0000FF"/>
                  <w:u w:val="single"/>
                </w:rPr>
                <w:t>https://3uch.ru/textbook/gon/xxck/halenoumacol</w:t>
              </w:r>
            </w:hyperlink>
          </w:p>
        </w:tc>
      </w:tr>
      <w:tr w:rsidR="00911F3B" w:rsidRPr="003448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</w:pPr>
            <w:r w:rsidRPr="00344829">
              <w:rPr>
                <w:rFonts w:ascii="Times New Roman" w:hAnsi="Times New Roman"/>
                <w:b/>
                <w:color w:val="000000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11F3B" w:rsidRPr="00344829" w:rsidRDefault="00CC5BAA">
            <w:pPr>
              <w:spacing w:after="0"/>
              <w:ind w:left="135"/>
              <w:jc w:val="center"/>
            </w:pPr>
            <w:r w:rsidRPr="00344829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F3B" w:rsidRPr="00344829" w:rsidRDefault="00911F3B"/>
        </w:tc>
      </w:tr>
    </w:tbl>
    <w:p w:rsidR="00911F3B" w:rsidRDefault="00CC5B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bookmarkEnd w:id="11"/>
    <w:p w:rsidR="00CC5BAA" w:rsidRDefault="00CC5BAA"/>
    <w:sectPr w:rsidR="00CC5B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3637E"/>
    <w:multiLevelType w:val="multilevel"/>
    <w:tmpl w:val="295C148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45276D"/>
    <w:multiLevelType w:val="multilevel"/>
    <w:tmpl w:val="4EFA26F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765CA2"/>
    <w:multiLevelType w:val="multilevel"/>
    <w:tmpl w:val="1EE21D92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607633"/>
    <w:multiLevelType w:val="multilevel"/>
    <w:tmpl w:val="8B085BD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2771DD"/>
    <w:multiLevelType w:val="multilevel"/>
    <w:tmpl w:val="FA38FDF8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0E0E97"/>
    <w:multiLevelType w:val="multilevel"/>
    <w:tmpl w:val="E0083C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8010C5"/>
    <w:multiLevelType w:val="multilevel"/>
    <w:tmpl w:val="1182277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2"/>
    <w:lvlOverride w:ilvl="1">
      <w:startOverride w:val="1"/>
      <w:lvl w:ilvl="1">
        <w:start w:val="1"/>
        <w:numFmt w:val="decimal"/>
        <w:lvlText w:val="%2."/>
        <w:lvlJc w:val="left"/>
        <w:pPr>
          <w:ind w:left="1560" w:hanging="360"/>
        </w:pPr>
      </w:lvl>
    </w:lvlOverride>
  </w:num>
  <w:num w:numId="4">
    <w:abstractNumId w:val="2"/>
    <w:lvlOverride w:ilvl="1">
      <w:startOverride w:val="1"/>
      <w:lvl w:ilvl="1">
        <w:start w:val="1"/>
        <w:numFmt w:val="decimal"/>
        <w:lvlText w:val="%2."/>
        <w:lvlJc w:val="left"/>
        <w:pPr>
          <w:ind w:left="1560" w:hanging="360"/>
        </w:pPr>
      </w:lvl>
    </w:lvlOverride>
  </w:num>
  <w:num w:numId="5">
    <w:abstractNumId w:val="5"/>
  </w:num>
  <w:num w:numId="6">
    <w:abstractNumId w:val="3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F3B"/>
    <w:rsid w:val="00344829"/>
    <w:rsid w:val="00377413"/>
    <w:rsid w:val="005555D6"/>
    <w:rsid w:val="00911F3B"/>
    <w:rsid w:val="00CC5BAA"/>
    <w:rsid w:val="00E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9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lvin-almazov.ru/boxing/broski-i-udary-v-sambo-vidy-osobennosti-i-texnika-vypolneniya/" TargetMode="External"/><Relationship Id="rId18" Type="http://schemas.openxmlformats.org/officeDocument/2006/relationships/hyperlink" Target="https://alvin-almazov.ru/boxing/broski-i-udary-v-sambo-vidy-osobennosti-i-texnika-vypolneniya/" TargetMode="External"/><Relationship Id="rId26" Type="http://schemas.openxmlformats.org/officeDocument/2006/relationships/hyperlink" Target="https://alvin-almazov.ru/boxing/broski-i-udary-v-sambo-vidy-osobennosti-i-texnika-vypolneniya/" TargetMode="External"/><Relationship Id="rId39" Type="http://schemas.openxmlformats.org/officeDocument/2006/relationships/hyperlink" Target="https://alvin-almazov.ru/boxing/broski-i-udary-v-sambo-vidy-osobennosti-i-texnika-vypolneniya/" TargetMode="External"/><Relationship Id="rId21" Type="http://schemas.openxmlformats.org/officeDocument/2006/relationships/hyperlink" Target="https://alvin-almazov.ru/boxing/broski-i-udary-v-sambo-vidy-osobennosti-i-texnika-vypolneniya/" TargetMode="External"/><Relationship Id="rId34" Type="http://schemas.openxmlformats.org/officeDocument/2006/relationships/hyperlink" Target="https://alvin-almazov.ru/boxing/broski-i-udary-v-sambo-vidy-osobennosti-i-texnika-vypolneniya/" TargetMode="External"/><Relationship Id="rId42" Type="http://schemas.openxmlformats.org/officeDocument/2006/relationships/hyperlink" Target="https://alvin-almazov.ru/boxing/broski-i-udary-v-sambo-vidy-osobennosti-i-texnika-vypolneniya/" TargetMode="External"/><Relationship Id="rId47" Type="http://schemas.openxmlformats.org/officeDocument/2006/relationships/hyperlink" Target="https://alvin-almazov.ru/boxing/broski-i-udary-v-sambo-vidy-osobennosti-i-texnika-vypolneniya/" TargetMode="External"/><Relationship Id="rId50" Type="http://schemas.openxmlformats.org/officeDocument/2006/relationships/hyperlink" Target="https://alvin-almazov.ru/boxing/broski-i-udary-v-sambo-vidy-osobennosti-i-texnika-vypolneniya/" TargetMode="External"/><Relationship Id="rId55" Type="http://schemas.openxmlformats.org/officeDocument/2006/relationships/hyperlink" Target="https://alvin-almazov.ru/boxing/broski-i-udary-v-sambo-vidy-osobennosti-i-texnika-vypolneniya/" TargetMode="External"/><Relationship Id="rId63" Type="http://schemas.openxmlformats.org/officeDocument/2006/relationships/hyperlink" Target="https://3uch.ru/textbook/gon/xxck/halenoumacol" TargetMode="External"/><Relationship Id="rId68" Type="http://schemas.openxmlformats.org/officeDocument/2006/relationships/hyperlink" Target="https://3uch.ru/textbook/gon/xxck/halenoumacol" TargetMode="External"/><Relationship Id="rId76" Type="http://schemas.openxmlformats.org/officeDocument/2006/relationships/hyperlink" Target="https://3uch.ru/textbook/gon/xxck/halenoumacol" TargetMode="External"/><Relationship Id="rId84" Type="http://schemas.openxmlformats.org/officeDocument/2006/relationships/hyperlink" Target="https://3uch.ru/textbook/gon/xxck/halenoumacol" TargetMode="External"/><Relationship Id="rId89" Type="http://schemas.openxmlformats.org/officeDocument/2006/relationships/hyperlink" Target="https://3uch.ru/textbook/gon/xxck/halenoumacol" TargetMode="External"/><Relationship Id="rId7" Type="http://schemas.openxmlformats.org/officeDocument/2006/relationships/hyperlink" Target="https://alvin-almazov.ru/boxing/broski-i-udary-v-sambo-vidy-osobennosti-i-texnika-vypolneniya/" TargetMode="External"/><Relationship Id="rId71" Type="http://schemas.openxmlformats.org/officeDocument/2006/relationships/hyperlink" Target="https://3uch.ru/textbook/gon/xxck/halenoumacol" TargetMode="External"/><Relationship Id="rId9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alvin-almazov.ru/boxing/broski-i-udary-v-sambo-vidy-osobennosti-i-texnika-vypolneniya/" TargetMode="External"/><Relationship Id="rId29" Type="http://schemas.openxmlformats.org/officeDocument/2006/relationships/hyperlink" Target="https://alvin-almazov.ru/boxing/broski-i-udary-v-sambo-vidy-osobennosti-i-texnika-vypolneniya/" TargetMode="External"/><Relationship Id="rId11" Type="http://schemas.openxmlformats.org/officeDocument/2006/relationships/hyperlink" Target="https://alvin-almazov.ru/boxing/broski-i-udary-v-sambo-vidy-osobennosti-i-texnika-vypolneniya/" TargetMode="External"/><Relationship Id="rId24" Type="http://schemas.openxmlformats.org/officeDocument/2006/relationships/hyperlink" Target="https://alvin-almazov.ru/%20sambo%20/" TargetMode="External"/><Relationship Id="rId32" Type="http://schemas.openxmlformats.org/officeDocument/2006/relationships/hyperlink" Target="https://alvin-almazov.ru/boxing/broski-i-udary-v-sambo-vidy-osobennosti-i-texnika-vypolneniya/" TargetMode="External"/><Relationship Id="rId37" Type="http://schemas.openxmlformats.org/officeDocument/2006/relationships/hyperlink" Target="https://alvin-almazov.ru/boxing/broski-i-udary-v-sambo-vidy-osobennosti-i-texnika-vypolneniya/" TargetMode="External"/><Relationship Id="rId40" Type="http://schemas.openxmlformats.org/officeDocument/2006/relationships/hyperlink" Target="https://alvin-almazov.ru/boxing/broski-i-udary-v-sambo-vidy-osobennosti-i-texnika-vypolneniya/" TargetMode="External"/><Relationship Id="rId45" Type="http://schemas.openxmlformats.org/officeDocument/2006/relationships/hyperlink" Target="https://alvin-almazov.ru/boxing/broski-i-udary-v-sambo-vidy-osobennosti-i-texnika-vypolneniya/" TargetMode="External"/><Relationship Id="rId53" Type="http://schemas.openxmlformats.org/officeDocument/2006/relationships/hyperlink" Target="https://alvin-almazov.ru/boxing/broski-i-udary-v-sambo-vidy-osobennosti-i-texnika-vypolneniya/" TargetMode="External"/><Relationship Id="rId58" Type="http://schemas.openxmlformats.org/officeDocument/2006/relationships/hyperlink" Target="https://3uch.ru/textbook/gon/xxck/halenoumacol" TargetMode="External"/><Relationship Id="rId66" Type="http://schemas.openxmlformats.org/officeDocument/2006/relationships/hyperlink" Target="https://3uch.ru/textbook/gon/xxck/halenoumacol" TargetMode="External"/><Relationship Id="rId74" Type="http://schemas.openxmlformats.org/officeDocument/2006/relationships/hyperlink" Target="https://3uch.ru/textbook/gon/xxck/halenoumacol" TargetMode="External"/><Relationship Id="rId79" Type="http://schemas.openxmlformats.org/officeDocument/2006/relationships/hyperlink" Target="https://3uch.ru/textbook/gon/xxck/halenoumacol" TargetMode="External"/><Relationship Id="rId87" Type="http://schemas.openxmlformats.org/officeDocument/2006/relationships/hyperlink" Target="https://3uch.ru/textbook/gon/xxck/halenoumacol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3uch.ru/textbook/gon/xxck/halenoumacol" TargetMode="External"/><Relationship Id="rId82" Type="http://schemas.openxmlformats.org/officeDocument/2006/relationships/hyperlink" Target="https://3uch.ru/textbook/gon/xxck/halenoumacol" TargetMode="External"/><Relationship Id="rId90" Type="http://schemas.openxmlformats.org/officeDocument/2006/relationships/hyperlink" Target="https://3uch.ru/textbook/gon/xxck/halenoumacol" TargetMode="External"/><Relationship Id="rId19" Type="http://schemas.openxmlformats.org/officeDocument/2006/relationships/hyperlink" Target="https://alvin-almazov.ru/boxing/broski-i-udary-v-sambo-vidy-osobennosti-i-texnika-vypolneniya/" TargetMode="External"/><Relationship Id="rId14" Type="http://schemas.openxmlformats.org/officeDocument/2006/relationships/hyperlink" Target="https://alvin-almazov.ru/boxing/broski-i-udary-v-sambo-vidy-osobennosti-i-texnika-vypolneniya/" TargetMode="External"/><Relationship Id="rId22" Type="http://schemas.openxmlformats.org/officeDocument/2006/relationships/hyperlink" Target="https://alvin-almazov.ru/boxing/broski-i-udary-v-sambo-vidy-osobennosti-i-texnika-vypolneniya/" TargetMode="External"/><Relationship Id="rId27" Type="http://schemas.openxmlformats.org/officeDocument/2006/relationships/hyperlink" Target="https://alvin-almazov.ru/boxing/broski-i-udary-v-sambo-vidy-osobennosti-i-texnika-vypolneniya/" TargetMode="External"/><Relationship Id="rId30" Type="http://schemas.openxmlformats.org/officeDocument/2006/relationships/hyperlink" Target="https://alvin-almazov.ru/boxing/broski-i-udary-v-sambo-vidy-osobennosti-i-texnika-vypolneniya/" TargetMode="External"/><Relationship Id="rId35" Type="http://schemas.openxmlformats.org/officeDocument/2006/relationships/hyperlink" Target="https://alvin-almazov.ru/boxing/broski-i-udary-v-sambo-vidy-osobennosti-i-texnika-vypolneniya/" TargetMode="External"/><Relationship Id="rId43" Type="http://schemas.openxmlformats.org/officeDocument/2006/relationships/hyperlink" Target="https://alvin-almazov.ru/boxing/broski-i-udary-v-sambo-vidy-osobennosti-i-texnika-vypolneniya/" TargetMode="External"/><Relationship Id="rId48" Type="http://schemas.openxmlformats.org/officeDocument/2006/relationships/hyperlink" Target="https://alvin-almazov.ru/boxing/broski-i-udary-v-sambo-vidy-osobennosti-i-texnika-vypolneniya/" TargetMode="External"/><Relationship Id="rId56" Type="http://schemas.openxmlformats.org/officeDocument/2006/relationships/hyperlink" Target="https://alvin-almazov.ru/boxing/broski-i-udary-v-sambo-vidy-osobennosti-i-texnika-vypolneniya/" TargetMode="External"/><Relationship Id="rId64" Type="http://schemas.openxmlformats.org/officeDocument/2006/relationships/hyperlink" Target="https://3uch.ru/textbook/gon/xxck/halenoumacol" TargetMode="External"/><Relationship Id="rId69" Type="http://schemas.openxmlformats.org/officeDocument/2006/relationships/hyperlink" Target="https://3uch.ru/textbook/gon/xxck/halenoumacol" TargetMode="External"/><Relationship Id="rId77" Type="http://schemas.openxmlformats.org/officeDocument/2006/relationships/hyperlink" Target="https://3uch.ru/textbook/gon/xxck/halenoumacol" TargetMode="External"/><Relationship Id="rId8" Type="http://schemas.openxmlformats.org/officeDocument/2006/relationships/hyperlink" Target="https://alvin-almazov.ru/boxing/broski-i-udary-v-sambo-vidy-osobennosti-i-texnika-vypolneniya/" TargetMode="External"/><Relationship Id="rId51" Type="http://schemas.openxmlformats.org/officeDocument/2006/relationships/hyperlink" Target="https://alvin-almazov.ru/boxing/broski-i-udary-v-sambo-vidy-osobennosti-i-texnika-vypolneniya/" TargetMode="External"/><Relationship Id="rId72" Type="http://schemas.openxmlformats.org/officeDocument/2006/relationships/hyperlink" Target="https://3uch.ru/textbook/gon/xxck/halenoumacol" TargetMode="External"/><Relationship Id="rId80" Type="http://schemas.openxmlformats.org/officeDocument/2006/relationships/hyperlink" Target="https://3uch.ru/textbook/gon/xxck/halenoumacol" TargetMode="External"/><Relationship Id="rId85" Type="http://schemas.openxmlformats.org/officeDocument/2006/relationships/hyperlink" Target="https://3uch.ru/textbook/gon/xxck/halenoumacol" TargetMode="External"/><Relationship Id="rId3" Type="http://schemas.openxmlformats.org/officeDocument/2006/relationships/styles" Target="styles.xml"/><Relationship Id="rId12" Type="http://schemas.openxmlformats.org/officeDocument/2006/relationships/hyperlink" Target="https://alvin-almazov.ru/boxing/broski-i-udary-v-sambo-vidy-osobennosti-i-texnika-vypolneniya/" TargetMode="External"/><Relationship Id="rId17" Type="http://schemas.openxmlformats.org/officeDocument/2006/relationships/hyperlink" Target="https://alvin-almazov.ru/boxing/broski-i-udary-v-sambo-vidy-osobennosti-i-texnika-vypolneniya/" TargetMode="External"/><Relationship Id="rId25" Type="http://schemas.openxmlformats.org/officeDocument/2006/relationships/hyperlink" Target="https://alvin-almazov.ru/boxing/broski-i-udary-v-sambo-vidy-osobennosti-i-texnika-vypolneniya/" TargetMode="External"/><Relationship Id="rId33" Type="http://schemas.openxmlformats.org/officeDocument/2006/relationships/hyperlink" Target="https://alvin-almazov.ru/boxing/broski-i-udary-v-sambo-vidy-osobennosti-i-texnika-vypolneniya/" TargetMode="External"/><Relationship Id="rId38" Type="http://schemas.openxmlformats.org/officeDocument/2006/relationships/hyperlink" Target="https://alvin-almazov.ru/boxing/broski-i-udary-v-sambo-vidy-osobennosti-i-texnika-vypolneniya/" TargetMode="External"/><Relationship Id="rId46" Type="http://schemas.openxmlformats.org/officeDocument/2006/relationships/hyperlink" Target="https://alvin-almazov.ru/boxing/broski-i-udary-v-sambo-vidy-osobennosti-i-texnika-vypolneniya/" TargetMode="External"/><Relationship Id="rId59" Type="http://schemas.openxmlformats.org/officeDocument/2006/relationships/hyperlink" Target="https://3uch.ru/textbook/gon/xxck/halenoumacol" TargetMode="External"/><Relationship Id="rId67" Type="http://schemas.openxmlformats.org/officeDocument/2006/relationships/hyperlink" Target="https://3uch.ru/textbook/gon/xxck/halenoumacol" TargetMode="External"/><Relationship Id="rId20" Type="http://schemas.openxmlformats.org/officeDocument/2006/relationships/hyperlink" Target="https://alvin-almazov.ru/boxing/broski-i-udary-v-sambo-vidy-osobennosti-i-texnika-vypolneniya/" TargetMode="External"/><Relationship Id="rId41" Type="http://schemas.openxmlformats.org/officeDocument/2006/relationships/hyperlink" Target="https://alvin-almazov.ru/boxing/broski-i-udary-v-sambo-vidy-osobennosti-i-texnika-vypolneniya/" TargetMode="External"/><Relationship Id="rId54" Type="http://schemas.openxmlformats.org/officeDocument/2006/relationships/hyperlink" Target="https://alvin-almazov.ru/boxing/broski-i-udary-v-sambo-vidy-osobennosti-i-texnika-vypolneniya/" TargetMode="External"/><Relationship Id="rId62" Type="http://schemas.openxmlformats.org/officeDocument/2006/relationships/hyperlink" Target="https://3uch.ru/textbook/gon/xxck/halenoumacol" TargetMode="External"/><Relationship Id="rId70" Type="http://schemas.openxmlformats.org/officeDocument/2006/relationships/hyperlink" Target="https://3uch.ru/textbook/gon/xxck/halenoumacol" TargetMode="External"/><Relationship Id="rId75" Type="http://schemas.openxmlformats.org/officeDocument/2006/relationships/hyperlink" Target="https://3uch.ru/textbook/gon/xxck/halenoumacol" TargetMode="External"/><Relationship Id="rId83" Type="http://schemas.openxmlformats.org/officeDocument/2006/relationships/hyperlink" Target="https://3uch.ru/textbook/gon/xxck/halenoumacol" TargetMode="External"/><Relationship Id="rId88" Type="http://schemas.openxmlformats.org/officeDocument/2006/relationships/hyperlink" Target="https://3uch.ru/textbook/gon/xxck/halenoumacol" TargetMode="External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alvin-almazov.ru/boxing/broski-i-udary-v-sambo-vidy-osobennosti-i-texnika-vypolneniya/" TargetMode="External"/><Relationship Id="rId23" Type="http://schemas.openxmlformats.org/officeDocument/2006/relationships/hyperlink" Target="https://alvin-almazov.ru/boxing/broski-i-udary-v-sambo-vidy-osobennosti-i-texnika-vypolneniya/" TargetMode="External"/><Relationship Id="rId28" Type="http://schemas.openxmlformats.org/officeDocument/2006/relationships/hyperlink" Target="https://alvin-almazov.ru/boxing/broski-i-udary-v-sambo-vidy-osobennosti-i-texnika-vypolneniya/" TargetMode="External"/><Relationship Id="rId36" Type="http://schemas.openxmlformats.org/officeDocument/2006/relationships/hyperlink" Target="https://alvin-almazov.ru/boxing/broski-i-udary-v-sambo-vidy-osobennosti-i-texnika-vypolneniya/" TargetMode="External"/><Relationship Id="rId49" Type="http://schemas.openxmlformats.org/officeDocument/2006/relationships/hyperlink" Target="https://alvin-almazov.ru/boxing/broski-i-udary-v-sambo-vidy-osobennosti-i-texnika-vypolneniya/" TargetMode="External"/><Relationship Id="rId57" Type="http://schemas.openxmlformats.org/officeDocument/2006/relationships/hyperlink" Target="https://alvin-almazov.ru/boxing/broski-i-udary-v-sambo-vidy-osobennosti-i-texnika-vypolneniya/" TargetMode="External"/><Relationship Id="rId10" Type="http://schemas.openxmlformats.org/officeDocument/2006/relationships/hyperlink" Target="https://alvin-almazov.ru/boxing/broski-i-udary-v-sambo-vidy-osobennosti-i-texnika-vypolneniya/" TargetMode="External"/><Relationship Id="rId31" Type="http://schemas.openxmlformats.org/officeDocument/2006/relationships/hyperlink" Target="https://alvin-almazov.ru/boxing/broski-i-udary-v-sambo-vidy-osobennosti-i-texnika-vypolneniya/" TargetMode="External"/><Relationship Id="rId44" Type="http://schemas.openxmlformats.org/officeDocument/2006/relationships/hyperlink" Target="https://alvin-almazov.ru/boxing/broski-i-udary-v-sambo-vidy-osobennosti-i-texnika-vypolneniya/" TargetMode="External"/><Relationship Id="rId52" Type="http://schemas.openxmlformats.org/officeDocument/2006/relationships/hyperlink" Target="https://alvin-almazov.ru/boxing/broski-i-udary-v-sambo-vidy-osobennosti-i-texnika-vypolneniya/" TargetMode="External"/><Relationship Id="rId60" Type="http://schemas.openxmlformats.org/officeDocument/2006/relationships/hyperlink" Target="https://3uch.ru/textbook/gon/xxck/halenoumacol" TargetMode="External"/><Relationship Id="rId65" Type="http://schemas.openxmlformats.org/officeDocument/2006/relationships/hyperlink" Target="https://3uch.ru/textbook/gon/xxck/halenoumacol" TargetMode="External"/><Relationship Id="rId73" Type="http://schemas.openxmlformats.org/officeDocument/2006/relationships/hyperlink" Target="https://3uch.ru/textbook/gon/xxck/halenoumacol" TargetMode="External"/><Relationship Id="rId78" Type="http://schemas.openxmlformats.org/officeDocument/2006/relationships/hyperlink" Target="https://3uch.ru/textbook/gon/xxck/halenoumacol" TargetMode="External"/><Relationship Id="rId81" Type="http://schemas.openxmlformats.org/officeDocument/2006/relationships/hyperlink" Target="https://3uch.ru/textbook/gon/xxck/halenoumacol" TargetMode="External"/><Relationship Id="rId86" Type="http://schemas.openxmlformats.org/officeDocument/2006/relationships/hyperlink" Target="https://3uch.ru/textbook/gon/xxck/halenoumaco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alvin-almazov.ru/boxing/broski-i-udary-v-sambo-vidy-osobennosti-i-texnika-vypoln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F9B5A-B41E-4B0A-88CB-49850CDF6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21</Pages>
  <Words>4618</Words>
  <Characters>26325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Алексеев</dc:creator>
  <cp:lastModifiedBy>Александр Алексеев</cp:lastModifiedBy>
  <cp:revision>5</cp:revision>
  <dcterms:created xsi:type="dcterms:W3CDTF">2024-08-29T16:38:00Z</dcterms:created>
  <dcterms:modified xsi:type="dcterms:W3CDTF">2024-08-30T09:53:00Z</dcterms:modified>
</cp:coreProperties>
</file>